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6969C5" w:rsidRDefault="00E0013A" w:rsidP="006969C5">
      <w:pPr>
        <w:spacing w:line="300" w:lineRule="exact"/>
        <w:rPr>
          <w:rFonts w:ascii="Hiragino Kaku Gothic Pro W3" w:eastAsia="Hiragino Kaku Gothic Pro W3" w:hAnsi="Hiragino Kaku Gothic Pro W3"/>
          <w:b/>
          <w:bCs/>
          <w:sz w:val="22"/>
          <w:szCs w:val="22"/>
        </w:rPr>
      </w:pPr>
      <w:r w:rsidRPr="006969C5">
        <w:rPr>
          <w:rFonts w:ascii="Hiragino Kaku Gothic Pro W3" w:eastAsia="Hiragino Kaku Gothic Pro W3" w:hAnsi="Hiragino Kaku Gothic Pro W3" w:hint="eastAsia"/>
          <w:b/>
          <w:bCs/>
          <w:sz w:val="22"/>
          <w:szCs w:val="22"/>
        </w:rPr>
        <w:t>C</w:t>
      </w:r>
      <w:r w:rsidRPr="006969C5">
        <w:rPr>
          <w:rFonts w:ascii="Hiragino Kaku Gothic Pro W3" w:eastAsia="Hiragino Kaku Gothic Pro W3" w:hAnsi="Hiragino Kaku Gothic Pro W3"/>
          <w:b/>
          <w:bCs/>
          <w:sz w:val="22"/>
          <w:szCs w:val="22"/>
        </w:rPr>
        <w:t>CDO</w:t>
      </w:r>
      <w:r w:rsidRPr="006969C5">
        <w:rPr>
          <w:rFonts w:ascii="Hiragino Kaku Gothic Pro W3" w:eastAsia="Hiragino Kaku Gothic Pro W3" w:hAnsi="Hiragino Kaku Gothic Pro W3" w:hint="eastAsia"/>
          <w:b/>
          <w:bCs/>
          <w:sz w:val="22"/>
          <w:szCs w:val="22"/>
        </w:rPr>
        <w:t>協同事業委員会</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2</w:t>
      </w:r>
      <w:r w:rsidRPr="00E0013A">
        <w:rPr>
          <w:rFonts w:ascii="Hiragino Kaku Gothic Pro W3" w:eastAsia="Hiragino Kaku Gothic Pro W3" w:hAnsi="Hiragino Kaku Gothic Pro W3"/>
          <w:sz w:val="18"/>
          <w:szCs w:val="18"/>
        </w:rPr>
        <w:t>0</w:t>
      </w:r>
      <w:r w:rsidR="00A161F5">
        <w:rPr>
          <w:rFonts w:ascii="Hiragino Kaku Gothic Pro W3" w:eastAsia="Hiragino Kaku Gothic Pro W3" w:hAnsi="Hiragino Kaku Gothic Pro W3"/>
          <w:sz w:val="18"/>
          <w:szCs w:val="18"/>
        </w:rPr>
        <w:t>21</w:t>
      </w:r>
      <w:r w:rsidRPr="00E0013A">
        <w:rPr>
          <w:rFonts w:ascii="Hiragino Kaku Gothic Pro W3" w:eastAsia="Hiragino Kaku Gothic Pro W3" w:hAnsi="Hiragino Kaku Gothic Pro W3" w:hint="eastAsia"/>
          <w:sz w:val="18"/>
          <w:szCs w:val="18"/>
        </w:rPr>
        <w:t>年</w:t>
      </w:r>
      <w:r w:rsidR="00E05B15">
        <w:rPr>
          <w:rFonts w:ascii="Hiragino Kaku Gothic Pro W3" w:eastAsia="Hiragino Kaku Gothic Pro W3" w:hAnsi="Hiragino Kaku Gothic Pro W3"/>
          <w:sz w:val="18"/>
          <w:szCs w:val="18"/>
        </w:rPr>
        <w:t>1</w:t>
      </w:r>
      <w:r w:rsidRPr="00E0013A">
        <w:rPr>
          <w:rFonts w:ascii="Hiragino Kaku Gothic Pro W3" w:eastAsia="Hiragino Kaku Gothic Pro W3" w:hAnsi="Hiragino Kaku Gothic Pro W3" w:hint="eastAsia"/>
          <w:sz w:val="18"/>
          <w:szCs w:val="18"/>
        </w:rPr>
        <w:t>月</w:t>
      </w:r>
      <w:r w:rsidR="00A161F5">
        <w:rPr>
          <w:rFonts w:ascii="Hiragino Kaku Gothic Pro W3" w:eastAsia="Hiragino Kaku Gothic Pro W3" w:hAnsi="Hiragino Kaku Gothic Pro W3"/>
          <w:sz w:val="18"/>
          <w:szCs w:val="18"/>
        </w:rPr>
        <w:t>12</w:t>
      </w:r>
      <w:r w:rsidRPr="00E0013A">
        <w:rPr>
          <w:rFonts w:ascii="Hiragino Kaku Gothic Pro W3" w:eastAsia="Hiragino Kaku Gothic Pro W3" w:hAnsi="Hiragino Kaku Gothic Pro W3" w:hint="eastAsia"/>
          <w:sz w:val="18"/>
          <w:szCs w:val="18"/>
        </w:rPr>
        <w:t>日（</w:t>
      </w:r>
      <w:r w:rsidR="00A161F5">
        <w:rPr>
          <w:rFonts w:ascii="Hiragino Kaku Gothic Pro W3" w:eastAsia="Hiragino Kaku Gothic Pro W3" w:hAnsi="Hiragino Kaku Gothic Pro W3" w:hint="eastAsia"/>
          <w:sz w:val="18"/>
          <w:szCs w:val="18"/>
        </w:rPr>
        <w:t>火</w:t>
      </w:r>
      <w:r w:rsidRPr="00E0013A">
        <w:rPr>
          <w:rFonts w:ascii="Hiragino Kaku Gothic Pro W3" w:eastAsia="Hiragino Kaku Gothic Pro W3" w:hAnsi="Hiragino Kaku Gothic Pro W3" w:hint="eastAsia"/>
          <w:sz w:val="18"/>
          <w:szCs w:val="18"/>
        </w:rPr>
        <w:t>）</w:t>
      </w:r>
      <w:r w:rsidRPr="00E0013A">
        <w:rPr>
          <w:rFonts w:ascii="Hiragino Kaku Gothic Pro W3" w:eastAsia="Hiragino Kaku Gothic Pro W3" w:hAnsi="Hiragino Kaku Gothic Pro W3"/>
          <w:sz w:val="18"/>
          <w:szCs w:val="18"/>
        </w:rPr>
        <w:t>18:</w:t>
      </w:r>
      <w:r>
        <w:rPr>
          <w:rFonts w:ascii="Hiragino Kaku Gothic Pro W3" w:eastAsia="Hiragino Kaku Gothic Pro W3" w:hAnsi="Hiragino Kaku Gothic Pro W3"/>
          <w:sz w:val="18"/>
          <w:szCs w:val="18"/>
        </w:rPr>
        <w:t>3</w:t>
      </w:r>
      <w:r w:rsidRPr="00E0013A">
        <w:rPr>
          <w:rFonts w:ascii="Hiragino Kaku Gothic Pro W3" w:eastAsia="Hiragino Kaku Gothic Pro W3" w:hAnsi="Hiragino Kaku Gothic Pro W3"/>
          <w:sz w:val="18"/>
          <w:szCs w:val="18"/>
        </w:rPr>
        <w:t>0</w:t>
      </w:r>
      <w:r w:rsidRPr="00E0013A">
        <w:rPr>
          <w:rFonts w:ascii="Hiragino Kaku Gothic Pro W3" w:eastAsia="Hiragino Kaku Gothic Pro W3" w:hAnsi="Hiragino Kaku Gothic Pro W3" w:hint="eastAsia"/>
          <w:sz w:val="18"/>
          <w:szCs w:val="18"/>
        </w:rPr>
        <w:t>〜</w:t>
      </w:r>
      <w:r w:rsidR="00C06BE6">
        <w:rPr>
          <w:rFonts w:ascii="Hiragino Kaku Gothic Pro W3" w:eastAsia="Hiragino Kaku Gothic Pro W3" w:hAnsi="Hiragino Kaku Gothic Pro W3"/>
          <w:sz w:val="18"/>
          <w:szCs w:val="18"/>
        </w:rPr>
        <w:t>21:00</w:t>
      </w:r>
      <w:r w:rsidR="00CB5205">
        <w:rPr>
          <w:rFonts w:ascii="Hiragino Kaku Gothic Pro W3" w:eastAsia="Hiragino Kaku Gothic Pro W3" w:hAnsi="Hiragino Kaku Gothic Pro W3" w:hint="eastAsia"/>
          <w:sz w:val="18"/>
          <w:szCs w:val="18"/>
        </w:rPr>
        <w:t xml:space="preserve">　</w:t>
      </w:r>
      <w:r w:rsidR="00CB5205">
        <w:rPr>
          <w:rFonts w:ascii="Hiragino Kaku Gothic Pro W3" w:eastAsia="Hiragino Kaku Gothic Pro W3" w:hAnsi="Hiragino Kaku Gothic Pro W3"/>
          <w:sz w:val="18"/>
          <w:szCs w:val="18"/>
        </w:rPr>
        <w:t>（Zoom</w:t>
      </w:r>
      <w:r w:rsidR="00CB5205">
        <w:rPr>
          <w:rFonts w:ascii="Hiragino Kaku Gothic Pro W3" w:eastAsia="Hiragino Kaku Gothic Pro W3" w:hAnsi="Hiragino Kaku Gothic Pro W3" w:hint="eastAsia"/>
          <w:sz w:val="18"/>
          <w:szCs w:val="18"/>
        </w:rPr>
        <w:t>会議）</w:t>
      </w:r>
    </w:p>
    <w:p w:rsidR="001601F4" w:rsidRPr="001601F4"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出席者</w:t>
      </w:r>
      <w:r w:rsidR="001601F4">
        <w:rPr>
          <w:rFonts w:ascii="Hiragino Kaku Gothic Pro W3" w:eastAsia="Hiragino Kaku Gothic Pro W3" w:hAnsi="Hiragino Kaku Gothic Pro W3" w:hint="eastAsia"/>
          <w:sz w:val="18"/>
          <w:szCs w:val="18"/>
        </w:rPr>
        <w:t xml:space="preserve">: </w:t>
      </w:r>
      <w:r w:rsidR="00C06BE6">
        <w:rPr>
          <w:rFonts w:ascii="Hiragino Kaku Gothic Pro W3" w:eastAsia="Hiragino Kaku Gothic Pro W3" w:hAnsi="Hiragino Kaku Gothic Pro W3"/>
          <w:sz w:val="18"/>
          <w:szCs w:val="18"/>
        </w:rPr>
        <w:t>9</w:t>
      </w:r>
      <w:r w:rsidR="001601F4">
        <w:rPr>
          <w:rFonts w:ascii="Hiragino Kaku Gothic Pro W3" w:eastAsia="Hiragino Kaku Gothic Pro W3" w:hAnsi="Hiragino Kaku Gothic Pro W3" w:hint="eastAsia"/>
          <w:sz w:val="18"/>
          <w:szCs w:val="18"/>
        </w:rPr>
        <w:t>名</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委員</w:t>
      </w:r>
      <w:r w:rsidR="00965477">
        <w:rPr>
          <w:rFonts w:ascii="Hiragino Kaku Gothic Pro W3" w:eastAsia="Hiragino Kaku Gothic Pro W3" w:hAnsi="Hiragino Kaku Gothic Pro W3" w:hint="eastAsia"/>
          <w:sz w:val="18"/>
          <w:szCs w:val="18"/>
        </w:rPr>
        <w:t>：</w:t>
      </w:r>
      <w:r w:rsidR="001601F4">
        <w:rPr>
          <w:rFonts w:ascii="Hiragino Kaku Gothic Pro W3" w:eastAsia="Hiragino Kaku Gothic Pro W3" w:hAnsi="Hiragino Kaku Gothic Pro W3" w:hint="eastAsia"/>
          <w:sz w:val="18"/>
          <w:szCs w:val="18"/>
        </w:rPr>
        <w:t xml:space="preserve">　</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sidR="00BE5746">
        <w:rPr>
          <w:rFonts w:ascii="Hiragino Kaku Gothic Pro W3" w:eastAsia="Hiragino Kaku Gothic Pro W3" w:hAnsi="Hiragino Kaku Gothic Pro W3" w:hint="eastAsia"/>
          <w:sz w:val="18"/>
          <w:szCs w:val="18"/>
        </w:rPr>
        <w:t>（副委員長）</w:t>
      </w:r>
      <w:r w:rsidR="00A161F5" w:rsidRPr="00E0013A">
        <w:rPr>
          <w:rFonts w:ascii="Hiragino Kaku Gothic Pro W3" w:eastAsia="Hiragino Kaku Gothic Pro W3" w:hAnsi="Hiragino Kaku Gothic Pro W3" w:hint="eastAsia"/>
          <w:sz w:val="18"/>
          <w:szCs w:val="18"/>
        </w:rPr>
        <w:t>／</w:t>
      </w:r>
      <w:r w:rsidR="00A161F5">
        <w:rPr>
          <w:rFonts w:ascii="Hiragino Kaku Gothic Pro W3" w:eastAsia="Hiragino Kaku Gothic Pro W3" w:hAnsi="Hiragino Kaku Gothic Pro W3" w:hint="eastAsia"/>
          <w:sz w:val="18"/>
          <w:szCs w:val="18"/>
        </w:rPr>
        <w:t>安楽／佐伯</w:t>
      </w:r>
      <w:r w:rsidR="00A161F5" w:rsidRPr="00E0013A">
        <w:rPr>
          <w:rFonts w:ascii="Hiragino Kaku Gothic Pro W3" w:eastAsia="Hiragino Kaku Gothic Pro W3" w:hAnsi="Hiragino Kaku Gothic Pro W3" w:hint="eastAsia"/>
          <w:sz w:val="18"/>
          <w:szCs w:val="18"/>
        </w:rPr>
        <w:t>／</w:t>
      </w:r>
      <w:r w:rsidR="00A161F5">
        <w:rPr>
          <w:rFonts w:ascii="Hiragino Kaku Gothic Pro W3" w:eastAsia="Hiragino Kaku Gothic Pro W3" w:hAnsi="Hiragino Kaku Gothic Pro W3" w:hint="eastAsia"/>
          <w:sz w:val="18"/>
          <w:szCs w:val="18"/>
        </w:rPr>
        <w:t>佐藤</w:t>
      </w:r>
      <w:r w:rsidRPr="00E0013A">
        <w:rPr>
          <w:rFonts w:ascii="Hiragino Kaku Gothic Pro W3" w:eastAsia="Hiragino Kaku Gothic Pro W3" w:hAnsi="Hiragino Kaku Gothic Pro W3" w:hint="eastAsia"/>
          <w:sz w:val="18"/>
          <w:szCs w:val="18"/>
        </w:rPr>
        <w:t>／和田</w:t>
      </w:r>
    </w:p>
    <w:p w:rsid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オブザーバー：</w:t>
      </w:r>
      <w:r w:rsidR="001601F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安藤会長／</w:t>
      </w:r>
      <w:r w:rsidRPr="00E0013A">
        <w:rPr>
          <w:rFonts w:ascii="Hiragino Kaku Gothic Pro W3" w:eastAsia="Hiragino Kaku Gothic Pro W3" w:hAnsi="Hiragino Kaku Gothic Pro W3" w:hint="eastAsia"/>
          <w:sz w:val="18"/>
          <w:szCs w:val="18"/>
        </w:rPr>
        <w:t>鯉江</w:t>
      </w:r>
      <w:r>
        <w:rPr>
          <w:rFonts w:ascii="Hiragino Kaku Gothic Pro W3" w:eastAsia="Hiragino Kaku Gothic Pro W3" w:hAnsi="Hiragino Kaku Gothic Pro W3" w:hint="eastAsia"/>
          <w:sz w:val="18"/>
          <w:szCs w:val="18"/>
        </w:rPr>
        <w:t>（広報委員長）／</w:t>
      </w:r>
      <w:r w:rsidRPr="00E0013A">
        <w:rPr>
          <w:rFonts w:ascii="Hiragino Kaku Gothic Pro W3" w:eastAsia="Hiragino Kaku Gothic Pro W3" w:hAnsi="Hiragino Kaku Gothic Pro W3" w:hint="eastAsia"/>
          <w:sz w:val="18"/>
          <w:szCs w:val="18"/>
        </w:rPr>
        <w:t>黒田</w:t>
      </w:r>
      <w:r>
        <w:rPr>
          <w:rFonts w:ascii="Hiragino Kaku Gothic Pro W3" w:eastAsia="Hiragino Kaku Gothic Pro W3" w:hAnsi="Hiragino Kaku Gothic Pro W3" w:hint="eastAsia"/>
          <w:sz w:val="18"/>
          <w:szCs w:val="18"/>
        </w:rPr>
        <w:t>（副事務局長</w:t>
      </w:r>
      <w:r w:rsidR="00402097">
        <w:rPr>
          <w:rFonts w:ascii="Hiragino Kaku Gothic Pro W3" w:eastAsia="Hiragino Kaku Gothic Pro W3" w:hAnsi="Hiragino Kaku Gothic Pro W3" w:hint="eastAsia"/>
          <w:sz w:val="18"/>
          <w:szCs w:val="18"/>
        </w:rPr>
        <w:t>／議事録作成</w:t>
      </w:r>
      <w:r>
        <w:rPr>
          <w:rFonts w:ascii="Hiragino Kaku Gothic Pro W3" w:eastAsia="Hiragino Kaku Gothic Pro W3" w:hAnsi="Hiragino Kaku Gothic Pro W3" w:hint="eastAsia"/>
          <w:sz w:val="18"/>
          <w:szCs w:val="18"/>
        </w:rPr>
        <w:t>）</w:t>
      </w:r>
    </w:p>
    <w:p w:rsidR="006C4585" w:rsidRDefault="006C4585" w:rsidP="00C94925">
      <w:pPr>
        <w:spacing w:line="300" w:lineRule="exact"/>
        <w:rPr>
          <w:rFonts w:ascii="Hiragino Kaku Gothic Pro W3" w:eastAsia="Hiragino Kaku Gothic Pro W3" w:hAnsi="Hiragino Kaku Gothic Pro W3"/>
          <w:sz w:val="18"/>
          <w:szCs w:val="18"/>
        </w:rPr>
      </w:pPr>
    </w:p>
    <w:p w:rsidR="00FC340E" w:rsidRDefault="00C94925" w:rsidP="00C94925">
      <w:pPr>
        <w:spacing w:line="300" w:lineRule="exact"/>
        <w:rPr>
          <w:rFonts w:ascii="Hiragino Kaku Gothic Pro W3" w:eastAsia="Hiragino Kaku Gothic Pro W3" w:hAnsi="Hiragino Kaku Gothic Pro W3"/>
          <w:b/>
          <w:bCs/>
          <w:sz w:val="18"/>
          <w:szCs w:val="18"/>
        </w:rPr>
      </w:pPr>
      <w:r w:rsidRPr="003D1D27">
        <w:rPr>
          <w:rFonts w:ascii="Hiragino Kaku Gothic Pro W3" w:eastAsia="Hiragino Kaku Gothic Pro W3" w:hAnsi="Hiragino Kaku Gothic Pro W3" w:hint="eastAsia"/>
          <w:b/>
          <w:bCs/>
          <w:sz w:val="18"/>
          <w:szCs w:val="18"/>
        </w:rPr>
        <w:t>デザインシリーズセミナー</w:t>
      </w:r>
      <w:r w:rsidR="005F61B4" w:rsidRPr="003D1D27">
        <w:rPr>
          <w:rFonts w:ascii="Hiragino Kaku Gothic Pro W3" w:eastAsia="Hiragino Kaku Gothic Pro W3" w:hAnsi="Hiragino Kaku Gothic Pro W3" w:hint="eastAsia"/>
          <w:b/>
          <w:bCs/>
          <w:sz w:val="18"/>
          <w:szCs w:val="18"/>
        </w:rPr>
        <w:t xml:space="preserve">　</w:t>
      </w:r>
    </w:p>
    <w:p w:rsidR="00E05B15" w:rsidRPr="00E05B15" w:rsidRDefault="00E05B15" w:rsidP="00C94925">
      <w:pPr>
        <w:spacing w:line="300" w:lineRule="exact"/>
        <w:rPr>
          <w:rFonts w:ascii="Hiragino Kaku Gothic Pro W3" w:eastAsia="Hiragino Kaku Gothic Pro W3" w:hAnsi="Hiragino Kaku Gothic Pro W3"/>
          <w:sz w:val="18"/>
          <w:szCs w:val="18"/>
        </w:rPr>
      </w:pPr>
      <w:r w:rsidRPr="00E05B15">
        <w:rPr>
          <w:rFonts w:ascii="Hiragino Kaku Gothic Pro W3" w:eastAsia="Hiragino Kaku Gothic Pro W3" w:hAnsi="Hiragino Kaku Gothic Pro W3" w:hint="eastAsia"/>
          <w:sz w:val="18"/>
          <w:szCs w:val="18"/>
        </w:rPr>
        <w:t>（岩佐委員長）</w:t>
      </w:r>
    </w:p>
    <w:p w:rsidR="00881E28" w:rsidRPr="0074692F" w:rsidRDefault="00881E28" w:rsidP="00C94925">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○プレイベントの開催日程について</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先日の理事会では特に日程を確定していない。</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委員会で日程を決めてアナウンスした方がよい。</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月後半は繁忙期で参加者を集めるのが難しいので</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月第２週くらいで検討。</w:t>
      </w:r>
    </w:p>
    <w:p w:rsidR="00881E28" w:rsidRDefault="00881E28" w:rsidP="00881E28">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Pr="00881E28">
        <w:rPr>
          <w:rFonts w:ascii="Hiragino Kaku Gothic Pro W3" w:eastAsia="Hiragino Kaku Gothic Pro W3" w:hAnsi="Hiragino Kaku Gothic Pro W3"/>
          <w:sz w:val="18"/>
          <w:szCs w:val="18"/>
          <w:u w:val="single"/>
        </w:rPr>
        <w:t>3</w:t>
      </w:r>
      <w:r w:rsidRPr="00881E28">
        <w:rPr>
          <w:rFonts w:ascii="Hiragino Kaku Gothic Pro W3" w:eastAsia="Hiragino Kaku Gothic Pro W3" w:hAnsi="Hiragino Kaku Gothic Pro W3" w:hint="eastAsia"/>
          <w:sz w:val="18"/>
          <w:szCs w:val="18"/>
          <w:u w:val="single"/>
        </w:rPr>
        <w:t>月8日（月）</w:t>
      </w:r>
      <w:r w:rsidRPr="00881E28">
        <w:rPr>
          <w:rFonts w:ascii="Hiragino Kaku Gothic Pro W3" w:eastAsia="Hiragino Kaku Gothic Pro W3" w:hAnsi="Hiragino Kaku Gothic Pro W3"/>
          <w:sz w:val="18"/>
          <w:szCs w:val="18"/>
          <w:u w:val="single"/>
        </w:rPr>
        <w:t>19:00~21:00</w:t>
      </w:r>
      <w:r>
        <w:rPr>
          <w:rFonts w:ascii="Hiragino Kaku Gothic Pro W3" w:eastAsia="Hiragino Kaku Gothic Pro W3" w:hAnsi="Hiragino Kaku Gothic Pro W3" w:hint="eastAsia"/>
          <w:sz w:val="18"/>
          <w:szCs w:val="18"/>
        </w:rPr>
        <w:t>に決定</w:t>
      </w:r>
    </w:p>
    <w:p w:rsidR="00881E28" w:rsidRDefault="00881E28" w:rsidP="00C94925">
      <w:pPr>
        <w:spacing w:line="300" w:lineRule="exact"/>
        <w:rPr>
          <w:rFonts w:ascii="Hiragino Kaku Gothic Pro W3" w:eastAsia="Hiragino Kaku Gothic Pro W3" w:hAnsi="Hiragino Kaku Gothic Pro W3"/>
          <w:sz w:val="18"/>
          <w:szCs w:val="18"/>
        </w:rPr>
      </w:pPr>
    </w:p>
    <w:p w:rsidR="00881E28" w:rsidRPr="0074692F" w:rsidRDefault="00881E28" w:rsidP="00C94925">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○銀行口座開設について</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岩佐委員長が口座を持っている三菱</w:t>
      </w:r>
      <w:r>
        <w:rPr>
          <w:rFonts w:ascii="Hiragino Kaku Gothic Pro W3" w:eastAsia="Hiragino Kaku Gothic Pro W3" w:hAnsi="Hiragino Kaku Gothic Pro W3"/>
          <w:sz w:val="18"/>
          <w:szCs w:val="18"/>
        </w:rPr>
        <w:t>UFJ</w:t>
      </w:r>
      <w:r>
        <w:rPr>
          <w:rFonts w:ascii="Hiragino Kaku Gothic Pro W3" w:eastAsia="Hiragino Kaku Gothic Pro W3" w:hAnsi="Hiragino Kaku Gothic Pro W3" w:hint="eastAsia"/>
          <w:sz w:val="18"/>
          <w:szCs w:val="18"/>
        </w:rPr>
        <w:t>銀行小牧支店で相談、開設は可能。</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広報する上で小牧支店では都合が悪いのではないかと思い、名古屋営業部で開設した方がよいと考える。</w:t>
      </w:r>
    </w:p>
    <w:p w:rsidR="00881E28"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5A4768">
        <w:rPr>
          <w:rFonts w:ascii="Hiragino Kaku Gothic Pro W3" w:eastAsia="Hiragino Kaku Gothic Pro W3" w:hAnsi="Hiragino Kaku Gothic Pro W3" w:hint="eastAsia"/>
          <w:sz w:val="18"/>
          <w:szCs w:val="18"/>
        </w:rPr>
        <w:t>本日の委員会で皆さんの意見をうかがってから決めたい。</w:t>
      </w:r>
    </w:p>
    <w:p w:rsidR="00883AEB" w:rsidRDefault="005A4768" w:rsidP="00883AEB">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銀行で確認したところ、委員会名義でも口座開設はできるが届出印や申請書類作成が必要。委員長が替わった時は</w:t>
      </w:r>
      <w:r w:rsidR="00883AEB">
        <w:rPr>
          <w:rFonts w:ascii="Hiragino Kaku Gothic Pro W3" w:eastAsia="Hiragino Kaku Gothic Pro W3" w:hAnsi="Hiragino Kaku Gothic Pro W3" w:hint="eastAsia"/>
          <w:sz w:val="18"/>
          <w:szCs w:val="18"/>
        </w:rPr>
        <w:t>申請</w:t>
      </w:r>
    </w:p>
    <w:p w:rsidR="005A4768" w:rsidRDefault="00883AEB" w:rsidP="00883AEB">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が必要。</w:t>
      </w:r>
    </w:p>
    <w:p w:rsidR="00883AEB" w:rsidRDefault="00883AEB" w:rsidP="00883AEB">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今後委員長が変更する場合も考えて利便性がよい支店で開設したほうがよい。</w:t>
      </w:r>
    </w:p>
    <w:p w:rsidR="00881E28" w:rsidRDefault="00883AEB"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名古屋営業部で開設申し込みする。</w:t>
      </w:r>
    </w:p>
    <w:p w:rsidR="00883AEB" w:rsidRDefault="00883AEB" w:rsidP="00C94925">
      <w:pPr>
        <w:spacing w:line="300" w:lineRule="exact"/>
        <w:rPr>
          <w:rFonts w:ascii="Hiragino Kaku Gothic Pro W3" w:eastAsia="Hiragino Kaku Gothic Pro W3" w:hAnsi="Hiragino Kaku Gothic Pro W3"/>
          <w:sz w:val="18"/>
          <w:szCs w:val="18"/>
        </w:rPr>
      </w:pPr>
    </w:p>
    <w:p w:rsidR="00530733" w:rsidRDefault="00530733" w:rsidP="00530733">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(渡辺副委員長)</w:t>
      </w:r>
    </w:p>
    <w:p w:rsidR="00E05B15" w:rsidRPr="0074692F" w:rsidRDefault="00E05B15" w:rsidP="00C94925">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sidR="00530733" w:rsidRPr="0074692F">
        <w:rPr>
          <w:rFonts w:ascii="Hiragino Kaku Gothic Pro W3" w:eastAsia="Hiragino Kaku Gothic Pro W3" w:hAnsi="Hiragino Kaku Gothic Pro W3" w:hint="eastAsia"/>
          <w:b/>
          <w:bCs/>
          <w:sz w:val="18"/>
          <w:szCs w:val="18"/>
        </w:rPr>
        <w:t>プレイベントに関して</w:t>
      </w:r>
    </w:p>
    <w:p w:rsidR="0042103E" w:rsidRPr="00E05B15" w:rsidRDefault="0042103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テーマの設定、趣意書の内容、役割分担、予算について協議したい。</w:t>
      </w:r>
    </w:p>
    <w:p w:rsidR="0042103E" w:rsidRPr="0042103E" w:rsidRDefault="00E05B15" w:rsidP="00274649">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42103E">
        <w:rPr>
          <w:rFonts w:ascii="Hiragino Kaku Gothic Pro W3" w:eastAsia="Hiragino Kaku Gothic Pro W3" w:hAnsi="Hiragino Kaku Gothic Pro W3" w:hint="eastAsia"/>
          <w:sz w:val="18"/>
          <w:szCs w:val="18"/>
        </w:rPr>
        <w:t>(テーマ：渡辺・佐伯で案を検討)</w:t>
      </w:r>
    </w:p>
    <w:p w:rsidR="00E05B15" w:rsidRPr="00274649" w:rsidRDefault="00BB59CB" w:rsidP="0042103E">
      <w:pPr>
        <w:spacing w:line="300" w:lineRule="exact"/>
        <w:ind w:firstLineChars="100" w:firstLine="18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w:t>
      </w:r>
      <w:r w:rsidR="00274649" w:rsidRPr="00274649">
        <w:rPr>
          <w:rFonts w:ascii="ヒラギノ角ゴ Pro W3" w:eastAsia="ヒラギノ角ゴ Pro W3" w:hAnsi="ヒラギノ角ゴ Pro W3" w:hint="eastAsia"/>
          <w:sz w:val="18"/>
          <w:szCs w:val="18"/>
        </w:rPr>
        <w:t>全体テーマ：ビジネス環境の変化とデザインの役割</w:t>
      </w:r>
    </w:p>
    <w:p w:rsidR="00274649" w:rsidRPr="00274649" w:rsidRDefault="00274649" w:rsidP="00274649">
      <w:pPr>
        <w:spacing w:line="300" w:lineRule="exact"/>
        <w:rPr>
          <w:rFonts w:ascii="ヒラギノ角ゴ Pro W3" w:eastAsia="ヒラギノ角ゴ Pro W3" w:hAnsi="ヒラギノ角ゴ Pro W3"/>
          <w:sz w:val="18"/>
          <w:szCs w:val="18"/>
        </w:rPr>
      </w:pPr>
      <w:r w:rsidRPr="00274649">
        <w:rPr>
          <w:rFonts w:ascii="ヒラギノ角ゴ Pro W3" w:eastAsia="ヒラギノ角ゴ Pro W3" w:hAnsi="ヒラギノ角ゴ Pro W3" w:hint="eastAsia"/>
          <w:sz w:val="18"/>
          <w:szCs w:val="18"/>
        </w:rPr>
        <w:t xml:space="preserve">　</w:t>
      </w:r>
      <w:r w:rsidR="00BB59CB">
        <w:rPr>
          <w:rFonts w:ascii="ヒラギノ角ゴ Pro W3" w:eastAsia="ヒラギノ角ゴ Pro W3" w:hAnsi="ヒラギノ角ゴ Pro W3" w:hint="eastAsia"/>
          <w:sz w:val="18"/>
          <w:szCs w:val="18"/>
        </w:rPr>
        <w:t>□</w:t>
      </w:r>
      <w:r w:rsidRPr="00274649">
        <w:rPr>
          <w:rFonts w:ascii="ヒラギノ角ゴ Pro W3" w:eastAsia="ヒラギノ角ゴ Pro W3" w:hAnsi="ヒラギノ角ゴ Pro W3" w:hint="eastAsia"/>
          <w:sz w:val="18"/>
          <w:szCs w:val="18"/>
        </w:rPr>
        <w:t>分科会テーマ(案)</w:t>
      </w:r>
      <w:r w:rsidRPr="00274649">
        <w:rPr>
          <w:rFonts w:ascii="ヒラギノ角ゴ Pro W3" w:eastAsia="ヒラギノ角ゴ Pro W3" w:hAnsi="ヒラギノ角ゴ Pro W3"/>
          <w:sz w:val="18"/>
          <w:szCs w:val="18"/>
        </w:rPr>
        <w:tab/>
      </w:r>
    </w:p>
    <w:p w:rsidR="00274649" w:rsidRPr="00274649" w:rsidRDefault="00274649" w:rsidP="00274649">
      <w:pPr>
        <w:rPr>
          <w:rFonts w:ascii="ヒラギノ角ゴ Pro W3" w:eastAsia="ヒラギノ角ゴ Pro W3" w:hAnsi="ヒラギノ角ゴ Pro W3"/>
          <w:sz w:val="18"/>
          <w:szCs w:val="18"/>
        </w:rPr>
      </w:pPr>
      <w:r w:rsidRPr="00274649">
        <w:rPr>
          <w:rFonts w:ascii="ヒラギノ角ゴ Pro W3" w:eastAsia="ヒラギノ角ゴ Pro W3" w:hAnsi="ヒラギノ角ゴ Pro W3" w:hint="eastAsia"/>
          <w:sz w:val="18"/>
          <w:szCs w:val="18"/>
        </w:rPr>
        <w:t xml:space="preserve">　</w:t>
      </w:r>
      <w:r w:rsidR="0042103E">
        <w:rPr>
          <w:rFonts w:ascii="ヒラギノ角ゴ Pro W3" w:eastAsia="ヒラギノ角ゴ Pro W3" w:hAnsi="ヒラギノ角ゴ Pro W3"/>
          <w:sz w:val="18"/>
          <w:szCs w:val="18"/>
        </w:rPr>
        <w:t xml:space="preserve">  </w:t>
      </w:r>
      <w:r w:rsidRPr="00274649">
        <w:rPr>
          <w:rFonts w:ascii="ヒラギノ角ゴ Pro W3" w:eastAsia="ヒラギノ角ゴ Pro W3" w:hAnsi="ヒラギノ角ゴ Pro W3" w:hint="eastAsia"/>
          <w:sz w:val="18"/>
          <w:szCs w:val="18"/>
        </w:rPr>
        <w:t>・W</w:t>
      </w:r>
      <w:r w:rsidRPr="00274649">
        <w:rPr>
          <w:rFonts w:ascii="ヒラギノ角ゴ Pro W3" w:eastAsia="ヒラギノ角ゴ Pro W3" w:hAnsi="ヒラギノ角ゴ Pro W3"/>
          <w:sz w:val="18"/>
          <w:szCs w:val="18"/>
        </w:rPr>
        <w:t>ith</w:t>
      </w:r>
      <w:r w:rsidRPr="00274649">
        <w:rPr>
          <w:rFonts w:ascii="ヒラギノ角ゴ Pro W3" w:eastAsia="ヒラギノ角ゴ Pro W3" w:hAnsi="ヒラギノ角ゴ Pro W3" w:hint="eastAsia"/>
          <w:sz w:val="18"/>
          <w:szCs w:val="18"/>
        </w:rPr>
        <w:t>コロナ時代のマーケティング戦略</w:t>
      </w:r>
    </w:p>
    <w:p w:rsidR="00274649" w:rsidRPr="00274649" w:rsidRDefault="00274649" w:rsidP="0042103E">
      <w:pPr>
        <w:ind w:firstLineChars="200" w:firstLine="360"/>
        <w:rPr>
          <w:rFonts w:ascii="ヒラギノ角ゴ Pro W3" w:eastAsia="ヒラギノ角ゴ Pro W3" w:hAnsi="ヒラギノ角ゴ Pro W3"/>
          <w:sz w:val="18"/>
          <w:szCs w:val="18"/>
        </w:rPr>
      </w:pPr>
      <w:r w:rsidRPr="00274649">
        <w:rPr>
          <w:rFonts w:ascii="ヒラギノ角ゴ Pro W3" w:eastAsia="ヒラギノ角ゴ Pro W3" w:hAnsi="ヒラギノ角ゴ Pro W3" w:hint="eastAsia"/>
          <w:sz w:val="18"/>
          <w:szCs w:val="18"/>
        </w:rPr>
        <w:t>・ビジネス活動のオンライン化</w:t>
      </w:r>
    </w:p>
    <w:p w:rsidR="00274649" w:rsidRPr="00274649" w:rsidRDefault="00274649" w:rsidP="0042103E">
      <w:pPr>
        <w:ind w:firstLineChars="200" w:firstLine="360"/>
        <w:rPr>
          <w:rFonts w:ascii="ヒラギノ角ゴ Pro W3" w:eastAsia="ヒラギノ角ゴ Pro W3" w:hAnsi="ヒラギノ角ゴ Pro W3"/>
          <w:sz w:val="18"/>
          <w:szCs w:val="18"/>
        </w:rPr>
      </w:pPr>
      <w:r w:rsidRPr="00274649">
        <w:rPr>
          <w:rFonts w:ascii="ヒラギノ角ゴ Pro W3" w:eastAsia="ヒラギノ角ゴ Pro W3" w:hAnsi="ヒラギノ角ゴ Pro W3" w:hint="eastAsia"/>
          <w:sz w:val="18"/>
          <w:szCs w:val="18"/>
        </w:rPr>
        <w:t>・デザイナー、ビジネス戦略を描く</w:t>
      </w:r>
    </w:p>
    <w:p w:rsidR="00274649" w:rsidRPr="00274649" w:rsidRDefault="00274649" w:rsidP="0042103E">
      <w:pPr>
        <w:ind w:firstLineChars="200" w:firstLine="360"/>
        <w:rPr>
          <w:rFonts w:ascii="ヒラギノ角ゴ Pro W3" w:eastAsia="ヒラギノ角ゴ Pro W3" w:hAnsi="ヒラギノ角ゴ Pro W3"/>
          <w:sz w:val="18"/>
          <w:szCs w:val="18"/>
        </w:rPr>
      </w:pPr>
      <w:r w:rsidRPr="00274649">
        <w:rPr>
          <w:rFonts w:ascii="ヒラギノ角ゴ Pro W3" w:eastAsia="ヒラギノ角ゴ Pro W3" w:hAnsi="ヒラギノ角ゴ Pro W3" w:hint="eastAsia"/>
          <w:sz w:val="18"/>
          <w:szCs w:val="18"/>
        </w:rPr>
        <w:t>・Webビジネスを活性化させるデザイン</w:t>
      </w:r>
    </w:p>
    <w:p w:rsidR="00274649" w:rsidRDefault="00274649" w:rsidP="0042103E">
      <w:pPr>
        <w:ind w:firstLineChars="200" w:firstLine="360"/>
        <w:rPr>
          <w:szCs w:val="21"/>
        </w:rPr>
      </w:pPr>
      <w:r w:rsidRPr="00274649">
        <w:rPr>
          <w:rFonts w:ascii="ヒラギノ角ゴ Pro W3" w:eastAsia="ヒラギノ角ゴ Pro W3" w:hAnsi="ヒラギノ角ゴ Pro W3" w:hint="eastAsia"/>
          <w:sz w:val="18"/>
          <w:szCs w:val="18"/>
        </w:rPr>
        <w:t>・商品・サービス開発のデザイン</w:t>
      </w:r>
    </w:p>
    <w:p w:rsidR="000E0B14" w:rsidRPr="000E0B14" w:rsidRDefault="0042103E" w:rsidP="0042103E">
      <w:pPr>
        <w:spacing w:line="300" w:lineRule="exact"/>
        <w:rPr>
          <w:rFonts w:ascii="Hiragino Kaku Gothic Pro W3" w:eastAsia="Hiragino Kaku Gothic Pro W3" w:hAnsi="Hiragino Kaku Gothic Pro W3"/>
          <w:sz w:val="18"/>
          <w:szCs w:val="18"/>
        </w:rPr>
      </w:pPr>
      <w:r w:rsidRPr="00274649">
        <w:rPr>
          <w:rFonts w:ascii="ヒラギノ角ゴ Pro W3" w:eastAsia="ヒラギノ角ゴ Pro W3" w:hAnsi="ヒラギノ角ゴ Pro W3" w:hint="eastAsia"/>
          <w:sz w:val="18"/>
          <w:szCs w:val="18"/>
        </w:rPr>
        <w:t xml:space="preserve">　</w:t>
      </w:r>
      <w:r>
        <w:rPr>
          <w:rFonts w:ascii="ヒラギノ角ゴ Pro W3" w:eastAsia="ヒラギノ角ゴ Pro W3" w:hAnsi="ヒラギノ角ゴ Pro W3" w:hint="eastAsia"/>
          <w:sz w:val="18"/>
          <w:szCs w:val="18"/>
        </w:rPr>
        <w:t xml:space="preserve">　</w:t>
      </w:r>
      <w:r w:rsidRPr="000E0B14">
        <w:rPr>
          <w:rFonts w:ascii="Hiragino Kaku Gothic Pro W3" w:eastAsia="Hiragino Kaku Gothic Pro W3" w:hAnsi="Hiragino Kaku Gothic Pro W3" w:hint="eastAsia"/>
          <w:sz w:val="18"/>
          <w:szCs w:val="18"/>
        </w:rPr>
        <w:t>メインテーマ</w:t>
      </w:r>
      <w:r>
        <w:rPr>
          <w:rFonts w:ascii="Hiragino Kaku Gothic Pro W3" w:eastAsia="Hiragino Kaku Gothic Pro W3" w:hAnsi="Hiragino Kaku Gothic Pro W3" w:hint="eastAsia"/>
          <w:sz w:val="18"/>
          <w:szCs w:val="18"/>
        </w:rPr>
        <w:t>だけだとやや抽象的なので、</w:t>
      </w:r>
      <w:r w:rsidR="000E0B14" w:rsidRPr="00274649">
        <w:rPr>
          <w:rFonts w:ascii="ヒラギノ角ゴ Pro W3" w:eastAsia="ヒラギノ角ゴ Pro W3" w:hAnsi="ヒラギノ角ゴ Pro W3" w:hint="eastAsia"/>
          <w:sz w:val="18"/>
          <w:szCs w:val="18"/>
        </w:rPr>
        <w:t>分科会</w:t>
      </w:r>
      <w:r w:rsidR="000E0B14">
        <w:rPr>
          <w:rFonts w:ascii="Hiragino Kaku Gothic Pro W3" w:eastAsia="Hiragino Kaku Gothic Pro W3" w:hAnsi="Hiragino Kaku Gothic Pro W3" w:hint="eastAsia"/>
          <w:sz w:val="18"/>
          <w:szCs w:val="18"/>
        </w:rPr>
        <w:t>テーマを設定した方</w:t>
      </w:r>
      <w:proofErr w:type="gramStart"/>
      <w:r w:rsidR="000E0B14">
        <w:rPr>
          <w:rFonts w:ascii="Hiragino Kaku Gothic Pro W3" w:eastAsia="Hiragino Kaku Gothic Pro W3" w:hAnsi="Hiragino Kaku Gothic Pro W3" w:hint="eastAsia"/>
          <w:sz w:val="18"/>
          <w:szCs w:val="18"/>
        </w:rPr>
        <w:t>が</w:t>
      </w:r>
      <w:proofErr w:type="gramEnd"/>
      <w:r w:rsidR="000E0B14">
        <w:rPr>
          <w:rFonts w:ascii="Hiragino Kaku Gothic Pro W3" w:eastAsia="Hiragino Kaku Gothic Pro W3" w:hAnsi="Hiragino Kaku Gothic Pro W3" w:hint="eastAsia"/>
          <w:sz w:val="18"/>
          <w:szCs w:val="18"/>
        </w:rPr>
        <w:t>参加意識</w:t>
      </w:r>
      <w:proofErr w:type="gramStart"/>
      <w:r w:rsidR="000E0B14">
        <w:rPr>
          <w:rFonts w:ascii="Hiragino Kaku Gothic Pro W3" w:eastAsia="Hiragino Kaku Gothic Pro W3" w:hAnsi="Hiragino Kaku Gothic Pro W3" w:hint="eastAsia"/>
          <w:sz w:val="18"/>
          <w:szCs w:val="18"/>
        </w:rPr>
        <w:t>が</w:t>
      </w:r>
      <w:proofErr w:type="gramEnd"/>
      <w:r w:rsidR="000E0B14">
        <w:rPr>
          <w:rFonts w:ascii="Hiragino Kaku Gothic Pro W3" w:eastAsia="Hiragino Kaku Gothic Pro W3" w:hAnsi="Hiragino Kaku Gothic Pro W3" w:hint="eastAsia"/>
          <w:sz w:val="18"/>
          <w:szCs w:val="18"/>
        </w:rPr>
        <w:t>わくのではないかと考えた。</w:t>
      </w:r>
      <w:r>
        <w:rPr>
          <w:rFonts w:ascii="Hiragino Kaku Gothic Pro W3" w:eastAsia="Hiragino Kaku Gothic Pro W3" w:hAnsi="Hiragino Kaku Gothic Pro W3" w:hint="eastAsia"/>
          <w:sz w:val="18"/>
          <w:szCs w:val="18"/>
        </w:rPr>
        <w:t xml:space="preserve"> </w:t>
      </w:r>
    </w:p>
    <w:p w:rsidR="000E0B14" w:rsidRPr="000E0B14" w:rsidRDefault="0042103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5つの</w:t>
      </w:r>
      <w:r w:rsidRPr="00274649">
        <w:rPr>
          <w:rFonts w:ascii="ヒラギノ角ゴ Pro W3" w:eastAsia="ヒラギノ角ゴ Pro W3" w:hAnsi="ヒラギノ角ゴ Pro W3" w:hint="eastAsia"/>
          <w:sz w:val="18"/>
          <w:szCs w:val="18"/>
        </w:rPr>
        <w:t>分科会</w:t>
      </w:r>
      <w:r>
        <w:rPr>
          <w:rFonts w:ascii="Hiragino Kaku Gothic Pro W3" w:eastAsia="Hiragino Kaku Gothic Pro W3" w:hAnsi="Hiragino Kaku Gothic Pro W3" w:hint="eastAsia"/>
          <w:sz w:val="18"/>
          <w:szCs w:val="18"/>
        </w:rPr>
        <w:t>テーマはセミナーのフライヤー表面のフレーズを引用している。</w:t>
      </w:r>
    </w:p>
    <w:p w:rsidR="000E0B14" w:rsidRDefault="0042103E" w:rsidP="00C94925">
      <w:pPr>
        <w:spacing w:line="300" w:lineRule="exact"/>
        <w:rPr>
          <w:rFonts w:ascii="Hiragino Kaku Gothic Pro W3" w:eastAsia="Hiragino Kaku Gothic Pro W3" w:hAnsi="Hiragino Kaku Gothic Pro W3"/>
          <w:sz w:val="18"/>
          <w:szCs w:val="18"/>
        </w:rPr>
      </w:pPr>
      <w:r w:rsidRPr="0042103E">
        <w:rPr>
          <w:rFonts w:ascii="Hiragino Kaku Gothic Pro W3" w:eastAsia="Hiragino Kaku Gothic Pro W3" w:hAnsi="Hiragino Kaku Gothic Pro W3" w:hint="eastAsia"/>
          <w:sz w:val="18"/>
          <w:szCs w:val="18"/>
        </w:rPr>
        <w:t xml:space="preserve">　　これらの内容は</w:t>
      </w:r>
      <w:r>
        <w:rPr>
          <w:rFonts w:ascii="Hiragino Kaku Gothic Pro W3" w:eastAsia="Hiragino Kaku Gothic Pro W3" w:hAnsi="Hiragino Kaku Gothic Pro W3" w:hint="eastAsia"/>
          <w:sz w:val="18"/>
          <w:szCs w:val="18"/>
        </w:rPr>
        <w:t>デザイナーが共通して抱えている課題だと思う。</w:t>
      </w:r>
    </w:p>
    <w:p w:rsidR="0042103E" w:rsidRDefault="0042103E" w:rsidP="00C94925">
      <w:pPr>
        <w:spacing w:line="300" w:lineRule="exact"/>
        <w:rPr>
          <w:rFonts w:ascii="Hiragino Kaku Gothic Pro W3" w:eastAsia="Hiragino Kaku Gothic Pro W3" w:hAnsi="Hiragino Kaku Gothic Pro W3"/>
          <w:sz w:val="18"/>
          <w:szCs w:val="18"/>
        </w:rPr>
      </w:pPr>
    </w:p>
    <w:p w:rsidR="0042103E" w:rsidRPr="0042103E" w:rsidRDefault="0042103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（委員の意見）</w:t>
      </w:r>
    </w:p>
    <w:p w:rsidR="0042103E" w:rsidRDefault="002F5030" w:rsidP="00C94925">
      <w:pPr>
        <w:spacing w:line="300" w:lineRule="exact"/>
        <w:rPr>
          <w:rFonts w:ascii="Hiragino Kaku Gothic Pro W3" w:eastAsia="Hiragino Kaku Gothic Pro W3" w:hAnsi="Hiragino Kaku Gothic Pro W3"/>
          <w:sz w:val="18"/>
          <w:szCs w:val="18"/>
        </w:rPr>
      </w:pPr>
      <w:r w:rsidRPr="002F5030">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sidRPr="002F5030">
        <w:rPr>
          <w:rFonts w:ascii="Hiragino Kaku Gothic Pro W3" w:eastAsia="Hiragino Kaku Gothic Pro W3" w:hAnsi="Hiragino Kaku Gothic Pro W3" w:hint="eastAsia"/>
          <w:sz w:val="18"/>
          <w:szCs w:val="18"/>
        </w:rPr>
        <w:t>このテーマで</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のメンバーが積極的に参加したいと考えてくれるか</w:t>
      </w:r>
      <w:r w:rsidR="000B4A39">
        <w:rPr>
          <w:rFonts w:ascii="Hiragino Kaku Gothic Pro W3" w:eastAsia="Hiragino Kaku Gothic Pro W3" w:hAnsi="Hiragino Kaku Gothic Pro W3" w:hint="eastAsia"/>
          <w:sz w:val="18"/>
          <w:szCs w:val="18"/>
        </w:rPr>
        <w:t>がポイント</w:t>
      </w:r>
    </w:p>
    <w:p w:rsidR="000B4A39" w:rsidRDefault="000B4A39"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参加しやすいテーマと考えると、インテリアやプロダクトなどデザイン分野に関連するような表現に持っていった方</w:t>
      </w:r>
    </w:p>
    <w:p w:rsidR="000B4A39" w:rsidRDefault="000B4A39" w:rsidP="000B4A39">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がわかりやすいのでは？</w:t>
      </w:r>
    </w:p>
    <w:p w:rsidR="002F5030" w:rsidRDefault="000B4A39"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デザインをプロセスのデザインと捉えるか、結果として得られた製品や空間</w:t>
      </w:r>
      <w:r w:rsidR="00452581">
        <w:rPr>
          <w:rFonts w:ascii="Hiragino Kaku Gothic Pro W3" w:eastAsia="Hiragino Kaku Gothic Pro W3" w:hAnsi="Hiragino Kaku Gothic Pro W3" w:hint="eastAsia"/>
          <w:sz w:val="18"/>
          <w:szCs w:val="18"/>
        </w:rPr>
        <w:t>やグラフィック</w:t>
      </w:r>
      <w:r>
        <w:rPr>
          <w:rFonts w:ascii="Hiragino Kaku Gothic Pro W3" w:eastAsia="Hiragino Kaku Gothic Pro W3" w:hAnsi="Hiragino Kaku Gothic Pro W3" w:hint="eastAsia"/>
          <w:sz w:val="18"/>
          <w:szCs w:val="18"/>
        </w:rPr>
        <w:t>と捉えるか。</w:t>
      </w:r>
    </w:p>
    <w:p w:rsidR="000B4A39" w:rsidRDefault="000B4A39" w:rsidP="00C94925">
      <w:pPr>
        <w:spacing w:line="300" w:lineRule="exact"/>
        <w:rPr>
          <w:rFonts w:ascii="ヒラギノ角ゴ Pro W3" w:eastAsia="ヒラギノ角ゴ Pro W3" w:hAnsi="ヒラギノ角ゴ Pro W3"/>
          <w:sz w:val="18"/>
          <w:szCs w:val="18"/>
        </w:rPr>
      </w:pPr>
      <w:r>
        <w:rPr>
          <w:rFonts w:ascii="Hiragino Kaku Gothic Pro W3" w:eastAsia="Hiragino Kaku Gothic Pro W3" w:hAnsi="Hiragino Kaku Gothic Pro W3" w:hint="eastAsia"/>
          <w:sz w:val="18"/>
          <w:szCs w:val="18"/>
        </w:rPr>
        <w:t xml:space="preserve">　　例えば「</w:t>
      </w:r>
      <w:r w:rsidRPr="00274649">
        <w:rPr>
          <w:rFonts w:ascii="ヒラギノ角ゴ Pro W3" w:eastAsia="ヒラギノ角ゴ Pro W3" w:hAnsi="ヒラギノ角ゴ Pro W3" w:hint="eastAsia"/>
          <w:sz w:val="18"/>
          <w:szCs w:val="18"/>
        </w:rPr>
        <w:t>ビジネスを活性化させるデザイン</w:t>
      </w:r>
      <w:r>
        <w:rPr>
          <w:rFonts w:ascii="ヒラギノ角ゴ Pro W3" w:eastAsia="ヒラギノ角ゴ Pro W3" w:hAnsi="ヒラギノ角ゴ Pro W3" w:hint="eastAsia"/>
          <w:sz w:val="18"/>
          <w:szCs w:val="18"/>
        </w:rPr>
        <w:t>の提案」を</w:t>
      </w:r>
      <w:r>
        <w:rPr>
          <w:rFonts w:ascii="Hiragino Kaku Gothic Pro W3" w:eastAsia="Hiragino Kaku Gothic Pro W3" w:hAnsi="Hiragino Kaku Gothic Pro W3" w:hint="eastAsia"/>
          <w:sz w:val="18"/>
          <w:szCs w:val="18"/>
        </w:rPr>
        <w:t>「</w:t>
      </w:r>
      <w:r w:rsidRPr="00274649">
        <w:rPr>
          <w:rFonts w:ascii="ヒラギノ角ゴ Pro W3" w:eastAsia="ヒラギノ角ゴ Pro W3" w:hAnsi="ヒラギノ角ゴ Pro W3" w:hint="eastAsia"/>
          <w:sz w:val="18"/>
          <w:szCs w:val="18"/>
        </w:rPr>
        <w:t>ビジネスを活性化させる</w:t>
      </w:r>
      <w:r>
        <w:rPr>
          <w:rFonts w:ascii="ヒラギノ角ゴ Pro W3" w:eastAsia="ヒラギノ角ゴ Pro W3" w:hAnsi="ヒラギノ角ゴ Pro W3" w:hint="eastAsia"/>
          <w:sz w:val="18"/>
          <w:szCs w:val="18"/>
        </w:rPr>
        <w:t>居住空間の</w:t>
      </w:r>
      <w:r w:rsidRPr="00274649">
        <w:rPr>
          <w:rFonts w:ascii="ヒラギノ角ゴ Pro W3" w:eastAsia="ヒラギノ角ゴ Pro W3" w:hAnsi="ヒラギノ角ゴ Pro W3" w:hint="eastAsia"/>
          <w:sz w:val="18"/>
          <w:szCs w:val="18"/>
        </w:rPr>
        <w:t>デザイン</w:t>
      </w:r>
      <w:r>
        <w:rPr>
          <w:rFonts w:ascii="ヒラギノ角ゴ Pro W3" w:eastAsia="ヒラギノ角ゴ Pro W3" w:hAnsi="ヒラギノ角ゴ Pro W3" w:hint="eastAsia"/>
          <w:sz w:val="18"/>
          <w:szCs w:val="18"/>
        </w:rPr>
        <w:t>の提案」とすれ</w:t>
      </w:r>
    </w:p>
    <w:p w:rsidR="000B4A39" w:rsidRDefault="000B4A39" w:rsidP="000B4A39">
      <w:pPr>
        <w:spacing w:line="300" w:lineRule="exact"/>
        <w:ind w:firstLineChars="200" w:firstLine="360"/>
        <w:rPr>
          <w:rFonts w:ascii="Hiragino Kaku Gothic Pro W3" w:eastAsia="Hiragino Kaku Gothic Pro W3" w:hAnsi="Hiragino Kaku Gothic Pro W3"/>
          <w:sz w:val="18"/>
          <w:szCs w:val="18"/>
        </w:rPr>
      </w:pPr>
      <w:r>
        <w:rPr>
          <w:rFonts w:ascii="ヒラギノ角ゴ Pro W3" w:eastAsia="ヒラギノ角ゴ Pro W3" w:hAnsi="ヒラギノ角ゴ Pro W3" w:hint="eastAsia"/>
          <w:sz w:val="18"/>
          <w:szCs w:val="18"/>
        </w:rPr>
        <w:t>ば、もっと具体的になって参加しやすくなると思う。</w:t>
      </w:r>
    </w:p>
    <w:p w:rsidR="002F5030" w:rsidRDefault="00BB59CB" w:rsidP="00452581">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452581">
        <w:rPr>
          <w:rFonts w:ascii="Hiragino Kaku Gothic Pro W3" w:eastAsia="Hiragino Kaku Gothic Pro W3" w:hAnsi="Hiragino Kaku Gothic Pro W3" w:hint="eastAsia"/>
          <w:sz w:val="18"/>
          <w:szCs w:val="18"/>
        </w:rPr>
        <w:t>デザインという言葉から考えれば「プロセス」だと思う。</w:t>
      </w:r>
    </w:p>
    <w:p w:rsidR="002F5030" w:rsidRDefault="00452581" w:rsidP="00033F27">
      <w:pPr>
        <w:spacing w:line="300" w:lineRule="exact"/>
        <w:ind w:left="360" w:hangingChars="200" w:hanging="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 xml:space="preserve">　</w:t>
      </w:r>
      <w:r w:rsidR="00BB59CB">
        <w:rPr>
          <w:rFonts w:ascii="Hiragino Kaku Gothic Pro W3" w:eastAsia="Hiragino Kaku Gothic Pro W3" w:hAnsi="Hiragino Kaku Gothic Pro W3" w:hint="eastAsia"/>
          <w:sz w:val="18"/>
          <w:szCs w:val="18"/>
        </w:rPr>
        <w:t>＊</w:t>
      </w:r>
      <w:r w:rsidR="00033F27">
        <w:rPr>
          <w:rFonts w:ascii="Hiragino Kaku Gothic Pro W3" w:eastAsia="Hiragino Kaku Gothic Pro W3" w:hAnsi="Hiragino Kaku Gothic Pro W3" w:hint="eastAsia"/>
          <w:sz w:val="18"/>
          <w:szCs w:val="18"/>
        </w:rPr>
        <w:t>フライヤーで表現しているアピールポイント項目は幅広いジャンルをカバーしている表現。フライヤーでうたう以上主催者側もこの表現についてきちんと見識を深めておくことが必要だと思う。そのためにも分科会テーマに設定した。</w:t>
      </w:r>
    </w:p>
    <w:p w:rsidR="00033F27" w:rsidRDefault="00033F27" w:rsidP="00033F27">
      <w:pPr>
        <w:spacing w:line="300" w:lineRule="exact"/>
        <w:ind w:left="360" w:hangingChars="200" w:hanging="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もう少し噛み砕いた表現が必要だと感じる。</w:t>
      </w:r>
    </w:p>
    <w:p w:rsidR="00AE4CDA" w:rsidRDefault="00033F27"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sidR="00AE4CDA">
        <w:rPr>
          <w:rFonts w:ascii="Hiragino Kaku Gothic Pro W3" w:eastAsia="Hiragino Kaku Gothic Pro W3" w:hAnsi="Hiragino Kaku Gothic Pro W3" w:hint="eastAsia"/>
          <w:sz w:val="18"/>
          <w:szCs w:val="18"/>
        </w:rPr>
        <w:t>プレイベント</w:t>
      </w:r>
      <w:r>
        <w:rPr>
          <w:rFonts w:ascii="Hiragino Kaku Gothic Pro W3" w:eastAsia="Hiragino Kaku Gothic Pro W3" w:hAnsi="Hiragino Kaku Gothic Pro W3" w:hint="eastAsia"/>
          <w:sz w:val="18"/>
          <w:szCs w:val="18"/>
        </w:rPr>
        <w:t>分科会テーマは何かこれで結論を出すというわけではなく</w:t>
      </w:r>
      <w:r w:rsidR="00AE4CDA">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ディスカションの運営がスムーズに行くか</w:t>
      </w:r>
    </w:p>
    <w:p w:rsidR="0042103E" w:rsidRDefault="00033F27" w:rsidP="00AE4CDA">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を確認する</w:t>
      </w:r>
      <w:r w:rsidR="00AE4CDA">
        <w:rPr>
          <w:rFonts w:ascii="Hiragino Kaku Gothic Pro W3" w:eastAsia="Hiragino Kaku Gothic Pro W3" w:hAnsi="Hiragino Kaku Gothic Pro W3" w:hint="eastAsia"/>
          <w:sz w:val="18"/>
          <w:szCs w:val="18"/>
        </w:rPr>
        <w:t>ためなので、参加者を多く集める仕掛けが大切。</w:t>
      </w:r>
    </w:p>
    <w:p w:rsidR="00033F27" w:rsidRDefault="00AE4CDA"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プレイベントは</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のデザイナー対象なのでもっと絞り込んでもよい。</w:t>
      </w:r>
    </w:p>
    <w:p w:rsidR="00033F27" w:rsidRDefault="00AE4CDA"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b/>
          <w:bCs/>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デザイナー対象ならこうしたテーマはなおさら必要ではないか？</w:t>
      </w:r>
    </w:p>
    <w:p w:rsidR="00AE4CDA" w:rsidRDefault="00AE4CDA" w:rsidP="00C94925">
      <w:pPr>
        <w:spacing w:line="300" w:lineRule="exact"/>
        <w:rPr>
          <w:rFonts w:ascii="Hiragino Kaku Gothic Pro W3" w:eastAsia="Hiragino Kaku Gothic Pro W3" w:hAnsi="Hiragino Kaku Gothic Pro W3"/>
          <w:b/>
          <w:bCs/>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あまり複雑に考えても仕方ない。</w:t>
      </w:r>
    </w:p>
    <w:p w:rsidR="00BB59CB" w:rsidRDefault="00BB59CB" w:rsidP="00BB59CB">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AE4CDA">
        <w:rPr>
          <w:rFonts w:ascii="Hiragino Kaku Gothic Pro W3" w:eastAsia="Hiragino Kaku Gothic Pro W3" w:hAnsi="Hiragino Kaku Gothic Pro W3" w:hint="eastAsia"/>
          <w:sz w:val="18"/>
          <w:szCs w:val="18"/>
        </w:rPr>
        <w:t>分科会テーマは５種類必要なのか？プレイベントであれば現在皆に共通する事項、このコロナ禍で仕事の環境が</w:t>
      </w:r>
    </w:p>
    <w:p w:rsidR="00AE4CDA" w:rsidRDefault="00BB59CB" w:rsidP="00AC7F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大きく</w:t>
      </w:r>
      <w:r w:rsidR="00AE4CDA">
        <w:rPr>
          <w:rFonts w:ascii="Hiragino Kaku Gothic Pro W3" w:eastAsia="Hiragino Kaku Gothic Pro W3" w:hAnsi="Hiragino Kaku Gothic Pro W3" w:hint="eastAsia"/>
          <w:sz w:val="18"/>
          <w:szCs w:val="18"/>
        </w:rPr>
        <w:t>変わった影響とか</w:t>
      </w:r>
      <w:r w:rsidR="00AC7FB8">
        <w:rPr>
          <w:rFonts w:ascii="Hiragino Kaku Gothic Pro W3" w:eastAsia="Hiragino Kaku Gothic Pro W3" w:hAnsi="Hiragino Kaku Gothic Pro W3" w:hint="eastAsia"/>
          <w:sz w:val="18"/>
          <w:szCs w:val="18"/>
        </w:rPr>
        <w:t>、今後どうしていくかなどのテーマの方</w:t>
      </w:r>
      <w:proofErr w:type="gramStart"/>
      <w:r w:rsidR="00AC7FB8">
        <w:rPr>
          <w:rFonts w:ascii="Hiragino Kaku Gothic Pro W3" w:eastAsia="Hiragino Kaku Gothic Pro W3" w:hAnsi="Hiragino Kaku Gothic Pro W3" w:hint="eastAsia"/>
          <w:sz w:val="18"/>
          <w:szCs w:val="18"/>
        </w:rPr>
        <w:t>が</w:t>
      </w:r>
      <w:proofErr w:type="gramEnd"/>
      <w:r w:rsidR="00AC7FB8">
        <w:rPr>
          <w:rFonts w:ascii="Hiragino Kaku Gothic Pro W3" w:eastAsia="Hiragino Kaku Gothic Pro W3" w:hAnsi="Hiragino Kaku Gothic Pro W3" w:hint="eastAsia"/>
          <w:sz w:val="18"/>
          <w:szCs w:val="18"/>
        </w:rPr>
        <w:t>実感</w:t>
      </w:r>
      <w:proofErr w:type="gramStart"/>
      <w:r w:rsidR="00AC7FB8">
        <w:rPr>
          <w:rFonts w:ascii="Hiragino Kaku Gothic Pro W3" w:eastAsia="Hiragino Kaku Gothic Pro W3" w:hAnsi="Hiragino Kaku Gothic Pro W3" w:hint="eastAsia"/>
          <w:sz w:val="18"/>
          <w:szCs w:val="18"/>
        </w:rPr>
        <w:t>が</w:t>
      </w:r>
      <w:proofErr w:type="gramEnd"/>
      <w:r w:rsidR="00AC7FB8">
        <w:rPr>
          <w:rFonts w:ascii="Hiragino Kaku Gothic Pro W3" w:eastAsia="Hiragino Kaku Gothic Pro W3" w:hAnsi="Hiragino Kaku Gothic Pro W3" w:hint="eastAsia"/>
          <w:sz w:val="18"/>
          <w:szCs w:val="18"/>
        </w:rPr>
        <w:t>湧くのではないかと思う。</w:t>
      </w:r>
    </w:p>
    <w:p w:rsidR="00AC7FB8" w:rsidRDefault="00AC7FB8" w:rsidP="00AC7F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b/>
          <w:bCs/>
          <w:sz w:val="18"/>
          <w:szCs w:val="18"/>
        </w:rPr>
        <w:t xml:space="preserve">　　</w:t>
      </w:r>
      <w:r>
        <w:rPr>
          <w:rFonts w:ascii="Hiragino Kaku Gothic Pro W3" w:eastAsia="Hiragino Kaku Gothic Pro W3" w:hAnsi="Hiragino Kaku Gothic Pro W3" w:hint="eastAsia"/>
          <w:sz w:val="18"/>
          <w:szCs w:val="18"/>
        </w:rPr>
        <w:t>プレイベントでは</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まずはディスカッションできる環境を整えることが大切だと考える。</w:t>
      </w:r>
    </w:p>
    <w:p w:rsidR="00AC7FB8" w:rsidRDefault="00AC7FB8" w:rsidP="00AC7F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デザイナーとしてクライアントに提案する以上、このアピールポイントに掲げるような項目は専門知識や問題意識と</w:t>
      </w:r>
    </w:p>
    <w:p w:rsidR="00AC7FB8" w:rsidRDefault="00AC7FB8" w:rsidP="00AC7F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して持つべきものだと思う。これらをきちんと意識していれば専門性のクオリティも保てるのではないか。</w:t>
      </w:r>
    </w:p>
    <w:p w:rsidR="00AC7FB8" w:rsidRDefault="00AC7FB8" w:rsidP="00AC7F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本番のセミナーは講師のレクチャーによる導入があるのでディスカッションもしやすい。</w:t>
      </w:r>
    </w:p>
    <w:p w:rsidR="00BB59CB" w:rsidRDefault="00AC7FB8" w:rsidP="00AC7F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sidR="006D47D4">
        <w:rPr>
          <w:rFonts w:ascii="Hiragino Kaku Gothic Pro W3" w:eastAsia="Hiragino Kaku Gothic Pro W3" w:hAnsi="Hiragino Kaku Gothic Pro W3" w:hint="eastAsia"/>
          <w:sz w:val="18"/>
          <w:szCs w:val="18"/>
        </w:rPr>
        <w:t>日経新聞に「デザイナー、ビジネス戦略を描く」と</w:t>
      </w:r>
      <w:r w:rsidR="00BB59CB">
        <w:rPr>
          <w:rFonts w:ascii="Hiragino Kaku Gothic Pro W3" w:eastAsia="Hiragino Kaku Gothic Pro W3" w:hAnsi="Hiragino Kaku Gothic Pro W3" w:hint="eastAsia"/>
          <w:sz w:val="18"/>
          <w:szCs w:val="18"/>
        </w:rPr>
        <w:t>い</w:t>
      </w:r>
      <w:r w:rsidR="006D47D4">
        <w:rPr>
          <w:rFonts w:ascii="Hiragino Kaku Gothic Pro W3" w:eastAsia="Hiragino Kaku Gothic Pro W3" w:hAnsi="Hiragino Kaku Gothic Pro W3" w:hint="eastAsia"/>
          <w:sz w:val="18"/>
          <w:szCs w:val="18"/>
        </w:rPr>
        <w:t>う記事が掲載されていたが、こうした記事が出るぐらい最近デ</w:t>
      </w:r>
    </w:p>
    <w:p w:rsidR="00BB59CB" w:rsidRDefault="006D47D4" w:rsidP="00BB59CB">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ザイン思考は注目されている。</w:t>
      </w:r>
      <w:r w:rsidR="00C344B8">
        <w:rPr>
          <w:rFonts w:ascii="Hiragino Kaku Gothic Pro W3" w:eastAsia="Hiragino Kaku Gothic Pro W3" w:hAnsi="Hiragino Kaku Gothic Pro W3" w:hint="eastAsia"/>
          <w:sz w:val="18"/>
          <w:szCs w:val="18"/>
        </w:rPr>
        <w:t>これから求められるデザイナー像にはこうしたアピールポイントについて語れないと</w:t>
      </w:r>
    </w:p>
    <w:p w:rsidR="00AC7FB8" w:rsidRDefault="00C344B8" w:rsidP="00BB59CB">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いけない、新たな問題意識を持ってもらう必要がある。</w:t>
      </w:r>
    </w:p>
    <w:p w:rsidR="00C344B8" w:rsidRDefault="00C344B8" w:rsidP="00AC7F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デザイナーのディスカッションなので目指すところが高い方が面白くなると思うが、今回のテストケースでは話が弾</w:t>
      </w:r>
    </w:p>
    <w:p w:rsidR="00AC7FB8" w:rsidRDefault="00C344B8"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むような曖昧なテーマの方がいいかもしれない。</w:t>
      </w:r>
    </w:p>
    <w:p w:rsidR="00C344B8" w:rsidRDefault="00C344B8" w:rsidP="00C344B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グループディスカッションの経験から見ると、一番やりやすいのは「あなたは・・」の主語から始まって「こうした</w:t>
      </w:r>
    </w:p>
    <w:p w:rsidR="00B13142" w:rsidRDefault="00C344B8"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状況でどうしますか？」の疑問形で進めると、自分</w:t>
      </w:r>
      <w:r w:rsidR="00B13142">
        <w:rPr>
          <w:rFonts w:ascii="Hiragino Kaku Gothic Pro W3" w:eastAsia="Hiragino Kaku Gothic Pro W3" w:hAnsi="Hiragino Kaku Gothic Pro W3" w:hint="eastAsia"/>
          <w:sz w:val="18"/>
          <w:szCs w:val="18"/>
        </w:rPr>
        <w:t>の業務と課題とを照らし合わせて語りやすい。抽象的な言葉だけ</w:t>
      </w:r>
    </w:p>
    <w:p w:rsidR="00C344B8" w:rsidRDefault="00B13142"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だと自分にそこまでの知識・見識がないと語りにくく、置き去りにされてしまい討論にならないことがある。</w:t>
      </w:r>
    </w:p>
    <w:p w:rsidR="00B13142" w:rsidRDefault="00B13142"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平易な形でグループ討論できるのが望ましい。</w:t>
      </w:r>
    </w:p>
    <w:p w:rsidR="005B1693" w:rsidRDefault="005B1693"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例えば「</w:t>
      </w:r>
      <w:r>
        <w:rPr>
          <w:rFonts w:ascii="Hiragino Kaku Gothic Pro W3" w:eastAsia="Hiragino Kaku Gothic Pro W3" w:hAnsi="Hiragino Kaku Gothic Pro W3"/>
          <w:sz w:val="18"/>
          <w:szCs w:val="18"/>
        </w:rPr>
        <w:t>with</w:t>
      </w:r>
      <w:r>
        <w:rPr>
          <w:rFonts w:ascii="Hiragino Kaku Gothic Pro W3" w:eastAsia="Hiragino Kaku Gothic Pro W3" w:hAnsi="Hiragino Kaku Gothic Pro W3" w:hint="eastAsia"/>
          <w:sz w:val="18"/>
          <w:szCs w:val="18"/>
        </w:rPr>
        <w:t>コロナ であなたはどう変えていきますか？」という問いかけの方が意見を出しやすい、参加者全員が</w:t>
      </w:r>
    </w:p>
    <w:p w:rsidR="005B1693" w:rsidRDefault="005B1693" w:rsidP="00C344B8">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意見を出せる問いかけ。自分の問題意識として捉えられる方が話しやすい。</w:t>
      </w:r>
    </w:p>
    <w:p w:rsidR="00A666F2" w:rsidRDefault="00A666F2" w:rsidP="00A666F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例えば「コロナ であなたは〇〇しましたか？」と問えば他の人の答えやアイデアがヒントになり今後のセミナー</w:t>
      </w:r>
    </w:p>
    <w:p w:rsidR="005B1693" w:rsidRDefault="00A666F2" w:rsidP="00A666F2">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のアイデアにつながっていくこともあるので、その方法はよいと思う。</w:t>
      </w:r>
    </w:p>
    <w:p w:rsidR="00C344B8" w:rsidRDefault="00BB59CB" w:rsidP="00A666F2">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A666F2">
        <w:rPr>
          <w:rFonts w:ascii="Hiragino Kaku Gothic Pro W3" w:eastAsia="Hiragino Kaku Gothic Pro W3" w:hAnsi="Hiragino Kaku Gothic Pro W3" w:hint="eastAsia"/>
          <w:sz w:val="18"/>
          <w:szCs w:val="18"/>
        </w:rPr>
        <w:t>ファシリテーターが誘導していけばよい。</w:t>
      </w:r>
    </w:p>
    <w:p w:rsidR="00A666F2" w:rsidRDefault="00BB59CB" w:rsidP="00A666F2">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572837">
        <w:rPr>
          <w:rFonts w:ascii="Hiragino Kaku Gothic Pro W3" w:eastAsia="Hiragino Kaku Gothic Pro W3" w:hAnsi="Hiragino Kaku Gothic Pro W3" w:hint="eastAsia"/>
          <w:sz w:val="18"/>
          <w:szCs w:val="18"/>
        </w:rPr>
        <w:t>事前に議論を深めるための資料が必要かもしれない。</w:t>
      </w:r>
    </w:p>
    <w:p w:rsidR="00572837" w:rsidRDefault="00BB59CB" w:rsidP="00572837">
      <w:pPr>
        <w:spacing w:line="300" w:lineRule="exact"/>
        <w:ind w:firstLineChars="100" w:firstLine="180"/>
        <w:rPr>
          <w:rFonts w:ascii="ヒラギノ角ゴ Pro W3" w:eastAsia="ヒラギノ角ゴ Pro W3" w:hAnsi="ヒラギノ角ゴ Pro W3"/>
          <w:sz w:val="18"/>
          <w:szCs w:val="18"/>
        </w:rPr>
      </w:pPr>
      <w:r>
        <w:rPr>
          <w:rFonts w:ascii="Hiragino Kaku Gothic Pro W3" w:eastAsia="Hiragino Kaku Gothic Pro W3" w:hAnsi="Hiragino Kaku Gothic Pro W3" w:hint="eastAsia"/>
          <w:sz w:val="18"/>
          <w:szCs w:val="18"/>
        </w:rPr>
        <w:t>＊</w:t>
      </w:r>
      <w:r w:rsidR="00572837">
        <w:rPr>
          <w:rFonts w:ascii="Hiragino Kaku Gothic Pro W3" w:eastAsia="Hiragino Kaku Gothic Pro W3" w:hAnsi="Hiragino Kaku Gothic Pro W3" w:hint="eastAsia"/>
          <w:sz w:val="18"/>
          <w:szCs w:val="18"/>
        </w:rPr>
        <w:t>メインテーマ「</w:t>
      </w:r>
      <w:r w:rsidR="00572837" w:rsidRPr="00274649">
        <w:rPr>
          <w:rFonts w:ascii="ヒラギノ角ゴ Pro W3" w:eastAsia="ヒラギノ角ゴ Pro W3" w:hAnsi="ヒラギノ角ゴ Pro W3" w:hint="eastAsia"/>
          <w:sz w:val="18"/>
          <w:szCs w:val="18"/>
        </w:rPr>
        <w:t>ビジネス環境の変化とデザインの役割</w:t>
      </w:r>
      <w:r w:rsidR="00572837">
        <w:rPr>
          <w:rFonts w:ascii="ヒラギノ角ゴ Pro W3" w:eastAsia="ヒラギノ角ゴ Pro W3" w:hAnsi="ヒラギノ角ゴ Pro W3" w:hint="eastAsia"/>
          <w:sz w:val="18"/>
          <w:szCs w:val="18"/>
        </w:rPr>
        <w:t>」があるので、分科会テーマ案はキーワードの認識（手持ちの</w:t>
      </w:r>
    </w:p>
    <w:p w:rsidR="00572837" w:rsidRDefault="00572837" w:rsidP="00572837">
      <w:pPr>
        <w:spacing w:line="300" w:lineRule="exact"/>
        <w:ind w:firstLineChars="200" w:firstLine="36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ネタ）でよいのではないか。</w:t>
      </w:r>
    </w:p>
    <w:p w:rsidR="00572837" w:rsidRPr="00274649" w:rsidRDefault="00572837" w:rsidP="00572837">
      <w:pPr>
        <w:spacing w:line="300" w:lineRule="exac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w:t>
      </w:r>
      <w:r w:rsidRPr="00274649">
        <w:rPr>
          <w:rFonts w:ascii="ヒラギノ角ゴ Pro W3" w:eastAsia="ヒラギノ角ゴ Pro W3" w:hAnsi="ヒラギノ角ゴ Pro W3" w:hint="eastAsia"/>
          <w:sz w:val="18"/>
          <w:szCs w:val="18"/>
        </w:rPr>
        <w:t>マーケティング戦略</w:t>
      </w:r>
      <w:r>
        <w:rPr>
          <w:rFonts w:ascii="ヒラギノ角ゴ Pro W3" w:eastAsia="ヒラギノ角ゴ Pro W3" w:hAnsi="ヒラギノ角ゴ Pro W3" w:hint="eastAsia"/>
          <w:sz w:val="18"/>
          <w:szCs w:val="18"/>
        </w:rPr>
        <w:t>」「オンライン化」「</w:t>
      </w:r>
      <w:r w:rsidRPr="00274649">
        <w:rPr>
          <w:rFonts w:ascii="ヒラギノ角ゴ Pro W3" w:eastAsia="ヒラギノ角ゴ Pro W3" w:hAnsi="ヒラギノ角ゴ Pro W3" w:hint="eastAsia"/>
          <w:sz w:val="18"/>
          <w:szCs w:val="18"/>
        </w:rPr>
        <w:t>ビジネス戦略</w:t>
      </w:r>
      <w:r>
        <w:rPr>
          <w:rFonts w:ascii="ヒラギノ角ゴ Pro W3" w:eastAsia="ヒラギノ角ゴ Pro W3" w:hAnsi="ヒラギノ角ゴ Pro W3" w:hint="eastAsia"/>
          <w:sz w:val="18"/>
          <w:szCs w:val="18"/>
        </w:rPr>
        <w:t>」などのシンプルなキーワードでよいのではないか。</w:t>
      </w:r>
    </w:p>
    <w:p w:rsidR="00572837" w:rsidRDefault="00BB59CB" w:rsidP="00A666F2">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572837">
        <w:rPr>
          <w:rFonts w:ascii="Hiragino Kaku Gothic Pro W3" w:eastAsia="Hiragino Kaku Gothic Pro W3" w:hAnsi="Hiragino Kaku Gothic Pro W3" w:hint="eastAsia"/>
          <w:sz w:val="18"/>
          <w:szCs w:val="18"/>
        </w:rPr>
        <w:t>メインテーマの「ビジネス環境」という言葉は「市場環境」と表現した方がもっとアイデアにつながるのではない</w:t>
      </w:r>
    </w:p>
    <w:p w:rsidR="00572837" w:rsidRPr="00572837" w:rsidRDefault="00572837" w:rsidP="00572837">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か？</w:t>
      </w:r>
    </w:p>
    <w:p w:rsidR="00133342" w:rsidRDefault="00572837"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b/>
          <w:bCs/>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「ビジネス環境」</w:t>
      </w:r>
      <w:r w:rsidR="00133342">
        <w:rPr>
          <w:rFonts w:ascii="Hiragino Kaku Gothic Pro W3" w:eastAsia="Hiragino Kaku Gothic Pro W3" w:hAnsi="Hiragino Kaku Gothic Pro W3" w:hint="eastAsia"/>
          <w:sz w:val="18"/>
          <w:szCs w:val="18"/>
        </w:rPr>
        <w:t>がデザイナーとしての「ビジネス環境」なのか一般的な意味なのかは、はっきりさせておいた方が</w:t>
      </w:r>
    </w:p>
    <w:p w:rsidR="00AE4CDA" w:rsidRDefault="00133342" w:rsidP="00133342">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よい。</w:t>
      </w:r>
    </w:p>
    <w:p w:rsidR="00572837" w:rsidRDefault="00133342"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「市場環境」という言葉だと株式のイメージ。</w:t>
      </w:r>
    </w:p>
    <w:p w:rsidR="00572837" w:rsidRDefault="00133342"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59CB">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これについては議論しても仕方ないので「ビジネス環境」の表現のままでよい。</w:t>
      </w:r>
    </w:p>
    <w:p w:rsidR="00133342" w:rsidRDefault="00133342"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p>
    <w:p w:rsidR="00133342" w:rsidRDefault="00133342" w:rsidP="00133342">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B59CB">
        <w:rPr>
          <w:rFonts w:ascii="Hiragino Kaku Gothic Pro W3" w:eastAsia="Hiragino Kaku Gothic Pro W3" w:hAnsi="Hiragino Kaku Gothic Pro W3" w:hint="eastAsia"/>
          <w:sz w:val="18"/>
          <w:szCs w:val="18"/>
        </w:rPr>
        <w:t xml:space="preserve">　</w:t>
      </w:r>
      <w:r w:rsidRPr="00BB59CB">
        <w:rPr>
          <w:rFonts w:ascii="Hiragino Kaku Gothic Pro W3" w:eastAsia="Hiragino Kaku Gothic Pro W3" w:hAnsi="Hiragino Kaku Gothic Pro W3" w:hint="eastAsia"/>
          <w:sz w:val="18"/>
          <w:szCs w:val="18"/>
          <w:u w:val="single"/>
        </w:rPr>
        <w:t>分科会テーマは設けずキーワードとする</w:t>
      </w:r>
    </w:p>
    <w:p w:rsidR="00133342" w:rsidRDefault="00133342" w:rsidP="00133342">
      <w:pPr>
        <w:spacing w:line="300" w:lineRule="exact"/>
        <w:ind w:firstLineChars="100" w:firstLine="180"/>
        <w:rPr>
          <w:rFonts w:ascii="ヒラギノ角ゴ Pro W3" w:eastAsia="ヒラギノ角ゴ Pro W3" w:hAnsi="ヒラギノ角ゴ Pro W3"/>
          <w:sz w:val="18"/>
          <w:szCs w:val="18"/>
        </w:rPr>
      </w:pPr>
      <w:r>
        <w:rPr>
          <w:rFonts w:ascii="Hiragino Kaku Gothic Pro W3" w:eastAsia="Hiragino Kaku Gothic Pro W3" w:hAnsi="Hiragino Kaku Gothic Pro W3" w:hint="eastAsia"/>
          <w:sz w:val="18"/>
          <w:szCs w:val="18"/>
        </w:rPr>
        <w:t xml:space="preserve">　「</w:t>
      </w:r>
      <w:r w:rsidRPr="00274649">
        <w:rPr>
          <w:rFonts w:ascii="ヒラギノ角ゴ Pro W3" w:eastAsia="ヒラギノ角ゴ Pro W3" w:hAnsi="ヒラギノ角ゴ Pro W3" w:hint="eastAsia"/>
          <w:sz w:val="18"/>
          <w:szCs w:val="18"/>
        </w:rPr>
        <w:t>マーケティング戦略</w:t>
      </w:r>
      <w:r>
        <w:rPr>
          <w:rFonts w:ascii="ヒラギノ角ゴ Pro W3" w:eastAsia="ヒラギノ角ゴ Pro W3" w:hAnsi="ヒラギノ角ゴ Pro W3" w:hint="eastAsia"/>
          <w:sz w:val="18"/>
          <w:szCs w:val="18"/>
        </w:rPr>
        <w:t>」「オンライン化」「デザイン</w:t>
      </w:r>
      <w:r w:rsidRPr="00274649">
        <w:rPr>
          <w:rFonts w:ascii="ヒラギノ角ゴ Pro W3" w:eastAsia="ヒラギノ角ゴ Pro W3" w:hAnsi="ヒラギノ角ゴ Pro W3" w:hint="eastAsia"/>
          <w:sz w:val="18"/>
          <w:szCs w:val="18"/>
        </w:rPr>
        <w:t>戦略</w:t>
      </w:r>
      <w:r>
        <w:rPr>
          <w:rFonts w:ascii="ヒラギノ角ゴ Pro W3" w:eastAsia="ヒラギノ角ゴ Pro W3" w:hAnsi="ヒラギノ角ゴ Pro W3" w:hint="eastAsia"/>
          <w:sz w:val="18"/>
          <w:szCs w:val="18"/>
        </w:rPr>
        <w:t>」「ビジネスの活性化」「商品・サービス開発」</w:t>
      </w:r>
    </w:p>
    <w:p w:rsidR="00133342" w:rsidRDefault="00133342">
      <w:pPr>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br w:type="page"/>
      </w:r>
    </w:p>
    <w:p w:rsidR="00E05B15" w:rsidRDefault="00E05B15" w:rsidP="0013334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w:t>
      </w:r>
      <w:r w:rsidR="00133342">
        <w:rPr>
          <w:rFonts w:ascii="Hiragino Kaku Gothic Pro W3" w:eastAsia="Hiragino Kaku Gothic Pro W3" w:hAnsi="Hiragino Kaku Gothic Pro W3" w:hint="eastAsia"/>
          <w:sz w:val="18"/>
          <w:szCs w:val="18"/>
        </w:rPr>
        <w:t>役割分担（案）</w:t>
      </w:r>
    </w:p>
    <w:p w:rsidR="00133342" w:rsidRDefault="00133342" w:rsidP="0013334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・プレイベントと本番は役割分担を同じにしておいた方がやりやすい。</w:t>
      </w:r>
    </w:p>
    <w:p w:rsidR="00151B68" w:rsidRDefault="00151B68" w:rsidP="0013334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5</w:t>
      </w:r>
      <w:r>
        <w:rPr>
          <w:rFonts w:ascii="Hiragino Kaku Gothic Pro W3" w:eastAsia="Hiragino Kaku Gothic Pro W3" w:hAnsi="Hiragino Kaku Gothic Pro W3" w:hint="eastAsia"/>
          <w:sz w:val="18"/>
          <w:szCs w:val="18"/>
        </w:rPr>
        <w:t>つのキーワードを参考にグループディスカッション</w:t>
      </w:r>
    </w:p>
    <w:p w:rsidR="00151B68" w:rsidRDefault="00151B68" w:rsidP="0013334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・書記：</w:t>
      </w:r>
      <w:r w:rsidR="00BD680A">
        <w:rPr>
          <w:rFonts w:ascii="Hiragino Kaku Gothic Pro W3" w:eastAsia="Hiragino Kaku Gothic Pro W3" w:hAnsi="Hiragino Kaku Gothic Pro W3" w:hint="eastAsia"/>
          <w:sz w:val="18"/>
          <w:szCs w:val="18"/>
        </w:rPr>
        <w:t>イラストやディスカッションで出てきたキーワードなどを記録</w:t>
      </w:r>
    </w:p>
    <w:p w:rsidR="00BD680A" w:rsidRDefault="00BD680A" w:rsidP="00133342">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・下記の案で担当のスケジュール</w:t>
      </w:r>
      <w:r w:rsidR="0074692F">
        <w:rPr>
          <w:rFonts w:ascii="Hiragino Kaku Gothic Pro W3" w:eastAsia="Hiragino Kaku Gothic Pro W3" w:hAnsi="Hiragino Kaku Gothic Pro W3" w:hint="eastAsia"/>
          <w:sz w:val="18"/>
          <w:szCs w:val="18"/>
        </w:rPr>
        <w:t>を</w:t>
      </w:r>
      <w:r>
        <w:rPr>
          <w:rFonts w:ascii="Hiragino Kaku Gothic Pro W3" w:eastAsia="Hiragino Kaku Gothic Pro W3" w:hAnsi="Hiragino Kaku Gothic Pro W3" w:hint="eastAsia"/>
          <w:sz w:val="18"/>
          <w:szCs w:val="18"/>
        </w:rPr>
        <w:t>確認。予備要員も想定。（オブザーバーがフォロー）</w:t>
      </w:r>
    </w:p>
    <w:p w:rsidR="00151B68" w:rsidRDefault="00151B68" w:rsidP="00133342">
      <w:pPr>
        <w:spacing w:line="300" w:lineRule="exact"/>
        <w:rPr>
          <w:rFonts w:ascii="Hiragino Kaku Gothic Pro W3" w:eastAsia="Hiragino Kaku Gothic Pro W3" w:hAnsi="Hiragino Kaku Gothic Pro W3"/>
          <w:sz w:val="18"/>
          <w:szCs w:val="18"/>
        </w:rPr>
      </w:pPr>
    </w:p>
    <w:tbl>
      <w:tblPr>
        <w:tblW w:w="673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1134"/>
        <w:gridCol w:w="2126"/>
        <w:gridCol w:w="1843"/>
      </w:tblGrid>
      <w:tr w:rsidR="00151B68" w:rsidTr="00151B68">
        <w:trPr>
          <w:trHeight w:val="436"/>
        </w:trPr>
        <w:tc>
          <w:tcPr>
            <w:tcW w:w="1636" w:type="dxa"/>
            <w:vAlign w:val="center"/>
          </w:tcPr>
          <w:p w:rsidR="00151B68" w:rsidRDefault="00151B68" w:rsidP="00151B68">
            <w:pPr>
              <w:spacing w:line="300" w:lineRule="exact"/>
              <w:ind w:left="76"/>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司会</w:t>
            </w:r>
          </w:p>
        </w:tc>
        <w:tc>
          <w:tcPr>
            <w:tcW w:w="5103" w:type="dxa"/>
            <w:gridSpan w:val="3"/>
          </w:tcPr>
          <w:p w:rsidR="00151B68" w:rsidRDefault="00151B68" w:rsidP="00151B6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岩佐</w:t>
            </w:r>
          </w:p>
        </w:tc>
      </w:tr>
      <w:tr w:rsidR="00151B68" w:rsidTr="00151B68">
        <w:trPr>
          <w:trHeight w:val="463"/>
        </w:trPr>
        <w:tc>
          <w:tcPr>
            <w:tcW w:w="1636" w:type="dxa"/>
            <w:vAlign w:val="center"/>
          </w:tcPr>
          <w:p w:rsidR="00151B68" w:rsidRDefault="00151B68" w:rsidP="00151B68">
            <w:pPr>
              <w:spacing w:line="300" w:lineRule="exact"/>
              <w:ind w:left="76"/>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Z</w:t>
            </w:r>
            <w:r>
              <w:rPr>
                <w:rFonts w:ascii="Hiragino Kaku Gothic Pro W3" w:eastAsia="Hiragino Kaku Gothic Pro W3" w:hAnsi="Hiragino Kaku Gothic Pro W3"/>
                <w:sz w:val="18"/>
                <w:szCs w:val="18"/>
              </w:rPr>
              <w:t>oom</w:t>
            </w:r>
            <w:r>
              <w:rPr>
                <w:rFonts w:ascii="Hiragino Kaku Gothic Pro W3" w:eastAsia="Hiragino Kaku Gothic Pro W3" w:hAnsi="Hiragino Kaku Gothic Pro W3" w:hint="eastAsia"/>
                <w:sz w:val="18"/>
                <w:szCs w:val="18"/>
              </w:rPr>
              <w:t>ホスト</w:t>
            </w:r>
          </w:p>
        </w:tc>
        <w:tc>
          <w:tcPr>
            <w:tcW w:w="5103" w:type="dxa"/>
            <w:gridSpan w:val="3"/>
          </w:tcPr>
          <w:p w:rsidR="00151B68" w:rsidRDefault="00151B68">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安藤</w:t>
            </w:r>
          </w:p>
          <w:p w:rsidR="00151B68" w:rsidRDefault="00151B68" w:rsidP="00151B6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佐伯</w:t>
            </w:r>
          </w:p>
        </w:tc>
      </w:tr>
      <w:tr w:rsidR="00151B68" w:rsidTr="00151B68">
        <w:trPr>
          <w:trHeight w:val="357"/>
        </w:trPr>
        <w:tc>
          <w:tcPr>
            <w:tcW w:w="1636" w:type="dxa"/>
            <w:vMerge w:val="restart"/>
            <w:vAlign w:val="center"/>
          </w:tcPr>
          <w:p w:rsidR="00151B68" w:rsidRDefault="00151B68" w:rsidP="00151B68">
            <w:pPr>
              <w:spacing w:line="300" w:lineRule="exact"/>
              <w:ind w:left="76"/>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分科会</w:t>
            </w:r>
          </w:p>
        </w:tc>
        <w:tc>
          <w:tcPr>
            <w:tcW w:w="1134" w:type="dxa"/>
          </w:tcPr>
          <w:p w:rsidR="00151B68" w:rsidRDefault="00151B68" w:rsidP="00151B6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グループ</w:t>
            </w:r>
          </w:p>
        </w:tc>
        <w:tc>
          <w:tcPr>
            <w:tcW w:w="2126" w:type="dxa"/>
          </w:tcPr>
          <w:p w:rsidR="00151B68" w:rsidRDefault="00151B68" w:rsidP="00151B6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ファシリテーター</w:t>
            </w:r>
          </w:p>
        </w:tc>
        <w:tc>
          <w:tcPr>
            <w:tcW w:w="1843" w:type="dxa"/>
          </w:tcPr>
          <w:p w:rsidR="00151B68" w:rsidRDefault="00151B68" w:rsidP="00151B6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書記</w:t>
            </w:r>
          </w:p>
        </w:tc>
      </w:tr>
      <w:tr w:rsidR="00151B68" w:rsidTr="00151B68">
        <w:trPr>
          <w:trHeight w:val="396"/>
        </w:trPr>
        <w:tc>
          <w:tcPr>
            <w:tcW w:w="1636" w:type="dxa"/>
            <w:vMerge/>
          </w:tcPr>
          <w:p w:rsidR="00151B68" w:rsidRDefault="00151B68" w:rsidP="00151B68">
            <w:pPr>
              <w:spacing w:line="300" w:lineRule="exact"/>
              <w:ind w:left="76"/>
              <w:rPr>
                <w:rFonts w:ascii="Hiragino Kaku Gothic Pro W3" w:eastAsia="Hiragino Kaku Gothic Pro W3" w:hAnsi="Hiragino Kaku Gothic Pro W3"/>
                <w:sz w:val="18"/>
                <w:szCs w:val="18"/>
              </w:rPr>
            </w:pPr>
          </w:p>
        </w:tc>
        <w:tc>
          <w:tcPr>
            <w:tcW w:w="1134"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w:t>
            </w:r>
          </w:p>
        </w:tc>
        <w:tc>
          <w:tcPr>
            <w:tcW w:w="2126"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和田</w:t>
            </w:r>
          </w:p>
        </w:tc>
        <w:tc>
          <w:tcPr>
            <w:tcW w:w="1843"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安楽</w:t>
            </w:r>
          </w:p>
        </w:tc>
      </w:tr>
      <w:tr w:rsidR="00151B68" w:rsidTr="00151B68">
        <w:trPr>
          <w:trHeight w:val="437"/>
        </w:trPr>
        <w:tc>
          <w:tcPr>
            <w:tcW w:w="1636" w:type="dxa"/>
            <w:vMerge/>
          </w:tcPr>
          <w:p w:rsidR="00151B68" w:rsidRDefault="00151B68" w:rsidP="00151B68">
            <w:pPr>
              <w:spacing w:line="300" w:lineRule="exact"/>
              <w:ind w:left="76"/>
              <w:rPr>
                <w:rFonts w:ascii="Hiragino Kaku Gothic Pro W3" w:eastAsia="Hiragino Kaku Gothic Pro W3" w:hAnsi="Hiragino Kaku Gothic Pro W3"/>
                <w:sz w:val="18"/>
                <w:szCs w:val="18"/>
              </w:rPr>
            </w:pPr>
          </w:p>
        </w:tc>
        <w:tc>
          <w:tcPr>
            <w:tcW w:w="1134"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2</w:t>
            </w:r>
          </w:p>
        </w:tc>
        <w:tc>
          <w:tcPr>
            <w:tcW w:w="2126"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佐藤</w:t>
            </w:r>
          </w:p>
        </w:tc>
        <w:tc>
          <w:tcPr>
            <w:tcW w:w="1843"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原</w:t>
            </w:r>
          </w:p>
        </w:tc>
      </w:tr>
      <w:tr w:rsidR="00151B68" w:rsidTr="00151B68">
        <w:trPr>
          <w:trHeight w:val="410"/>
        </w:trPr>
        <w:tc>
          <w:tcPr>
            <w:tcW w:w="1636" w:type="dxa"/>
            <w:vMerge/>
          </w:tcPr>
          <w:p w:rsidR="00151B68" w:rsidRDefault="00151B68" w:rsidP="00151B68">
            <w:pPr>
              <w:spacing w:line="300" w:lineRule="exact"/>
              <w:ind w:left="76"/>
              <w:rPr>
                <w:rFonts w:ascii="Hiragino Kaku Gothic Pro W3" w:eastAsia="Hiragino Kaku Gothic Pro W3" w:hAnsi="Hiragino Kaku Gothic Pro W3"/>
                <w:sz w:val="18"/>
                <w:szCs w:val="18"/>
              </w:rPr>
            </w:pPr>
          </w:p>
        </w:tc>
        <w:tc>
          <w:tcPr>
            <w:tcW w:w="1134"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3</w:t>
            </w:r>
          </w:p>
        </w:tc>
        <w:tc>
          <w:tcPr>
            <w:tcW w:w="2126"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須賀</w:t>
            </w:r>
          </w:p>
        </w:tc>
        <w:tc>
          <w:tcPr>
            <w:tcW w:w="1843"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金子</w:t>
            </w:r>
          </w:p>
        </w:tc>
      </w:tr>
      <w:tr w:rsidR="00151B68" w:rsidTr="00151B68">
        <w:trPr>
          <w:trHeight w:val="423"/>
        </w:trPr>
        <w:tc>
          <w:tcPr>
            <w:tcW w:w="1636" w:type="dxa"/>
            <w:vMerge/>
          </w:tcPr>
          <w:p w:rsidR="00151B68" w:rsidRDefault="00151B68" w:rsidP="00151B68">
            <w:pPr>
              <w:spacing w:line="300" w:lineRule="exact"/>
              <w:ind w:left="76"/>
              <w:rPr>
                <w:rFonts w:ascii="Hiragino Kaku Gothic Pro W3" w:eastAsia="Hiragino Kaku Gothic Pro W3" w:hAnsi="Hiragino Kaku Gothic Pro W3"/>
                <w:sz w:val="18"/>
                <w:szCs w:val="18"/>
              </w:rPr>
            </w:pPr>
          </w:p>
        </w:tc>
        <w:tc>
          <w:tcPr>
            <w:tcW w:w="1134"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4</w:t>
            </w:r>
          </w:p>
        </w:tc>
        <w:tc>
          <w:tcPr>
            <w:tcW w:w="2126"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w:t>
            </w:r>
          </w:p>
        </w:tc>
        <w:tc>
          <w:tcPr>
            <w:tcW w:w="1843"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藤森</w:t>
            </w:r>
          </w:p>
        </w:tc>
      </w:tr>
      <w:tr w:rsidR="00151B68" w:rsidTr="00151B68">
        <w:trPr>
          <w:trHeight w:val="335"/>
        </w:trPr>
        <w:tc>
          <w:tcPr>
            <w:tcW w:w="1636" w:type="dxa"/>
            <w:vMerge/>
          </w:tcPr>
          <w:p w:rsidR="00151B68" w:rsidRDefault="00151B68" w:rsidP="00151B68">
            <w:pPr>
              <w:spacing w:line="300" w:lineRule="exact"/>
              <w:ind w:left="76"/>
              <w:rPr>
                <w:rFonts w:ascii="Hiragino Kaku Gothic Pro W3" w:eastAsia="Hiragino Kaku Gothic Pro W3" w:hAnsi="Hiragino Kaku Gothic Pro W3"/>
                <w:sz w:val="18"/>
                <w:szCs w:val="18"/>
              </w:rPr>
            </w:pPr>
          </w:p>
        </w:tc>
        <w:tc>
          <w:tcPr>
            <w:tcW w:w="1134"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5</w:t>
            </w:r>
          </w:p>
        </w:tc>
        <w:tc>
          <w:tcPr>
            <w:tcW w:w="2126"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向井</w:t>
            </w:r>
          </w:p>
        </w:tc>
        <w:tc>
          <w:tcPr>
            <w:tcW w:w="1843" w:type="dxa"/>
          </w:tcPr>
          <w:p w:rsidR="00151B68" w:rsidRDefault="00151B68" w:rsidP="00151B68">
            <w:pPr>
              <w:spacing w:line="300" w:lineRule="exact"/>
              <w:ind w:left="7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加藤</w:t>
            </w:r>
          </w:p>
        </w:tc>
      </w:tr>
    </w:tbl>
    <w:p w:rsidR="00151B68" w:rsidRDefault="00151B68" w:rsidP="00133342">
      <w:pPr>
        <w:spacing w:line="300" w:lineRule="exact"/>
        <w:rPr>
          <w:rFonts w:ascii="Hiragino Kaku Gothic Pro W3" w:eastAsia="Hiragino Kaku Gothic Pro W3" w:hAnsi="Hiragino Kaku Gothic Pro W3"/>
          <w:sz w:val="18"/>
          <w:szCs w:val="18"/>
        </w:rPr>
      </w:pPr>
    </w:p>
    <w:p w:rsidR="0074692F" w:rsidRDefault="0074692F" w:rsidP="0074692F">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p>
    <w:p w:rsidR="0074692F" w:rsidRPr="0074692F" w:rsidRDefault="0074692F" w:rsidP="0074692F">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Pr>
          <w:rFonts w:ascii="Hiragino Kaku Gothic Pro W3" w:eastAsia="Hiragino Kaku Gothic Pro W3" w:hAnsi="Hiragino Kaku Gothic Pro W3" w:hint="eastAsia"/>
          <w:b/>
          <w:bCs/>
          <w:sz w:val="18"/>
          <w:szCs w:val="18"/>
        </w:rPr>
        <w:t>趣意書</w:t>
      </w:r>
    </w:p>
    <w:p w:rsidR="00CD712A" w:rsidRDefault="0074692F"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岩佐委員長が作成した趣意書案の検討、校正</w:t>
      </w:r>
      <w:r w:rsidR="00BB59CB">
        <w:rPr>
          <w:rFonts w:ascii="Hiragino Kaku Gothic Pro W3" w:eastAsia="Hiragino Kaku Gothic Pro W3" w:hAnsi="Hiragino Kaku Gothic Pro W3" w:hint="eastAsia"/>
          <w:sz w:val="18"/>
          <w:szCs w:val="18"/>
        </w:rPr>
        <w:t>。</w:t>
      </w:r>
    </w:p>
    <w:p w:rsidR="0074692F" w:rsidRDefault="001B3902" w:rsidP="001B3902">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渡辺副委員長が作成した予算を追加、</w:t>
      </w:r>
      <w:r w:rsidR="0074692F">
        <w:rPr>
          <w:rFonts w:ascii="Hiragino Kaku Gothic Pro W3" w:eastAsia="Hiragino Kaku Gothic Pro W3" w:hAnsi="Hiragino Kaku Gothic Pro W3" w:hint="eastAsia"/>
          <w:sz w:val="18"/>
          <w:szCs w:val="18"/>
        </w:rPr>
        <w:t>修正した</w:t>
      </w:r>
      <w:r w:rsidR="0074692F">
        <w:rPr>
          <w:rFonts w:ascii="Hiragino Kaku Gothic Pro W3" w:eastAsia="Hiragino Kaku Gothic Pro W3" w:hAnsi="Hiragino Kaku Gothic Pro W3" w:hint="eastAsia"/>
          <w:sz w:val="18"/>
          <w:szCs w:val="18"/>
        </w:rPr>
        <w:t>趣意書</w:t>
      </w:r>
      <w:r w:rsidR="0074692F">
        <w:rPr>
          <w:rFonts w:ascii="Hiragino Kaku Gothic Pro W3" w:eastAsia="Hiragino Kaku Gothic Pro W3" w:hAnsi="Hiragino Kaku Gothic Pro W3" w:hint="eastAsia"/>
          <w:sz w:val="18"/>
          <w:szCs w:val="18"/>
        </w:rPr>
        <w:t>原稿を後日委員にメール送信するので最終確認してほしい。</w:t>
      </w:r>
    </w:p>
    <w:p w:rsidR="0074692F" w:rsidRDefault="0074692F" w:rsidP="006969C5">
      <w:pPr>
        <w:snapToGrid w:val="0"/>
        <w:spacing w:line="300" w:lineRule="exact"/>
        <w:ind w:firstLineChars="50" w:firstLine="90"/>
        <w:rPr>
          <w:rFonts w:ascii="Hiragino Kaku Gothic Pro W3" w:eastAsia="Hiragino Kaku Gothic Pro W3" w:hAnsi="Hiragino Kaku Gothic Pro W3"/>
          <w:sz w:val="18"/>
          <w:szCs w:val="18"/>
        </w:rPr>
      </w:pPr>
    </w:p>
    <w:p w:rsidR="00C30E16" w:rsidRDefault="00C30E16" w:rsidP="00C30E16">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(渡辺副委員長)</w:t>
      </w:r>
    </w:p>
    <w:p w:rsidR="00C30E16" w:rsidRPr="0074692F" w:rsidRDefault="00C30E16" w:rsidP="00C30E16">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Pr>
          <w:rFonts w:ascii="Hiragino Kaku Gothic Pro W3" w:eastAsia="Hiragino Kaku Gothic Pro W3" w:hAnsi="Hiragino Kaku Gothic Pro W3" w:hint="eastAsia"/>
          <w:b/>
          <w:bCs/>
          <w:sz w:val="18"/>
          <w:szCs w:val="18"/>
        </w:rPr>
        <w:t>予算</w:t>
      </w:r>
    </w:p>
    <w:p w:rsidR="0074692F" w:rsidRPr="00C30E16" w:rsidRDefault="00C30E1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予算案の説明</w:t>
      </w:r>
      <w:r w:rsidR="00BB59CB">
        <w:rPr>
          <w:rFonts w:ascii="Hiragino Kaku Gothic Pro W3" w:eastAsia="Hiragino Kaku Gothic Pro W3" w:hAnsi="Hiragino Kaku Gothic Pro W3" w:hint="eastAsia"/>
          <w:sz w:val="18"/>
          <w:szCs w:val="18"/>
        </w:rPr>
        <w:t>。</w:t>
      </w:r>
    </w:p>
    <w:p w:rsidR="0074692F" w:rsidRDefault="00C30E1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項目名、単価設定の訂正など</w:t>
      </w:r>
      <w:r w:rsidR="00BB59CB">
        <w:rPr>
          <w:rFonts w:ascii="Hiragino Kaku Gothic Pro W3" w:eastAsia="Hiragino Kaku Gothic Pro W3" w:hAnsi="Hiragino Kaku Gothic Pro W3" w:hint="eastAsia"/>
          <w:sz w:val="18"/>
          <w:szCs w:val="18"/>
        </w:rPr>
        <w:t>。</w:t>
      </w:r>
    </w:p>
    <w:p w:rsidR="0074692F" w:rsidRDefault="0074692F" w:rsidP="006969C5">
      <w:pPr>
        <w:snapToGrid w:val="0"/>
        <w:spacing w:line="300" w:lineRule="exact"/>
        <w:ind w:firstLineChars="50" w:firstLine="90"/>
        <w:rPr>
          <w:rFonts w:ascii="Hiragino Kaku Gothic Pro W3" w:eastAsia="Hiragino Kaku Gothic Pro W3" w:hAnsi="Hiragino Kaku Gothic Pro W3"/>
          <w:sz w:val="18"/>
          <w:szCs w:val="18"/>
        </w:rPr>
      </w:pPr>
    </w:p>
    <w:p w:rsidR="00C06BE6" w:rsidRDefault="00C06BE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今後の予定</w:t>
      </w:r>
    </w:p>
    <w:p w:rsidR="00C06BE6" w:rsidRDefault="00C06BE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後援依頼先へのアポイント。</w:t>
      </w:r>
    </w:p>
    <w:p w:rsidR="00C06BE6" w:rsidRDefault="00C06BE6" w:rsidP="006969C5">
      <w:pPr>
        <w:snapToGrid w:val="0"/>
        <w:spacing w:line="300" w:lineRule="exact"/>
        <w:ind w:firstLineChars="50" w:firstLine="9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コロナ禍の状況で直接訪問は難しいと思われるが、後援依頼先には事務局長から打診してもらう。</w:t>
      </w:r>
    </w:p>
    <w:p w:rsidR="00C06BE6" w:rsidRDefault="00C06BE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1月中に依頼をしたいが相手先の回答によって対応を決める。</w:t>
      </w:r>
    </w:p>
    <w:p w:rsidR="00C06BE6" w:rsidRDefault="00C06BE6" w:rsidP="006969C5">
      <w:pPr>
        <w:snapToGrid w:val="0"/>
        <w:spacing w:line="300" w:lineRule="exact"/>
        <w:ind w:firstLineChars="50" w:firstLine="90"/>
        <w:rPr>
          <w:rFonts w:ascii="Hiragino Kaku Gothic Pro W3" w:eastAsia="Hiragino Kaku Gothic Pro W3" w:hAnsi="Hiragino Kaku Gothic Pro W3" w:hint="eastAsia"/>
          <w:sz w:val="18"/>
          <w:szCs w:val="18"/>
        </w:rPr>
      </w:pPr>
    </w:p>
    <w:p w:rsidR="00D672D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6969C5">
        <w:rPr>
          <w:rFonts w:ascii="Hiragino Kaku Gothic Pro W3" w:eastAsia="Hiragino Kaku Gothic Pro W3" w:hAnsi="Hiragino Kaku Gothic Pro W3" w:hint="eastAsia"/>
          <w:sz w:val="18"/>
          <w:szCs w:val="18"/>
        </w:rPr>
        <w:t>次回　協同事業委員会</w:t>
      </w:r>
    </w:p>
    <w:p w:rsidR="006969C5" w:rsidRPr="005E03C2" w:rsidRDefault="00C06BE6" w:rsidP="002C08A8">
      <w:pPr>
        <w:snapToGrid w:val="0"/>
        <w:spacing w:line="300" w:lineRule="exact"/>
        <w:ind w:firstLineChars="50" w:firstLine="90"/>
        <w:rPr>
          <w:rFonts w:ascii="Hiragino Kaku Gothic Pro W3" w:eastAsia="Hiragino Kaku Gothic Pro W3" w:hAnsi="Hiragino Kaku Gothic Pro W3"/>
          <w:sz w:val="18"/>
          <w:szCs w:val="18"/>
          <w:u w:val="single"/>
        </w:rPr>
      </w:pPr>
      <w:r>
        <w:rPr>
          <w:rFonts w:ascii="Hiragino Kaku Gothic Pro W3" w:eastAsia="Hiragino Kaku Gothic Pro W3" w:hAnsi="Hiragino Kaku Gothic Pro W3"/>
          <w:sz w:val="18"/>
          <w:szCs w:val="18"/>
          <w:u w:val="single"/>
        </w:rPr>
        <w:t>2021</w:t>
      </w:r>
      <w:r>
        <w:rPr>
          <w:rFonts w:ascii="Hiragino Kaku Gothic Pro W3" w:eastAsia="Hiragino Kaku Gothic Pro W3" w:hAnsi="Hiragino Kaku Gothic Pro W3" w:hint="eastAsia"/>
          <w:sz w:val="18"/>
          <w:szCs w:val="18"/>
          <w:u w:val="single"/>
        </w:rPr>
        <w:t>年</w:t>
      </w:r>
      <w:r>
        <w:rPr>
          <w:rFonts w:ascii="Hiragino Kaku Gothic Pro W3" w:eastAsia="Hiragino Kaku Gothic Pro W3" w:hAnsi="Hiragino Kaku Gothic Pro W3"/>
          <w:sz w:val="18"/>
          <w:szCs w:val="18"/>
          <w:u w:val="single"/>
        </w:rPr>
        <w:t>1</w:t>
      </w:r>
      <w:r w:rsidR="006969C5" w:rsidRPr="005E03C2">
        <w:rPr>
          <w:rFonts w:ascii="Hiragino Kaku Gothic Pro W3" w:eastAsia="Hiragino Kaku Gothic Pro W3" w:hAnsi="Hiragino Kaku Gothic Pro W3" w:hint="eastAsia"/>
          <w:sz w:val="18"/>
          <w:szCs w:val="18"/>
          <w:u w:val="single"/>
        </w:rPr>
        <w:t>月</w:t>
      </w:r>
      <w:r w:rsidR="002C08A8">
        <w:rPr>
          <w:rFonts w:ascii="Hiragino Kaku Gothic Pro W3" w:eastAsia="Hiragino Kaku Gothic Pro W3" w:hAnsi="Hiragino Kaku Gothic Pro W3"/>
          <w:sz w:val="18"/>
          <w:szCs w:val="18"/>
          <w:u w:val="single"/>
        </w:rPr>
        <w:t>2</w:t>
      </w:r>
      <w:r>
        <w:rPr>
          <w:rFonts w:ascii="Hiragino Kaku Gothic Pro W3" w:eastAsia="Hiragino Kaku Gothic Pro W3" w:hAnsi="Hiragino Kaku Gothic Pro W3"/>
          <w:sz w:val="18"/>
          <w:szCs w:val="18"/>
          <w:u w:val="single"/>
        </w:rPr>
        <w:t>6</w:t>
      </w:r>
      <w:r w:rsidR="006969C5" w:rsidRPr="005E03C2">
        <w:rPr>
          <w:rFonts w:ascii="Hiragino Kaku Gothic Pro W3" w:eastAsia="Hiragino Kaku Gothic Pro W3" w:hAnsi="Hiragino Kaku Gothic Pro W3" w:hint="eastAsia"/>
          <w:sz w:val="18"/>
          <w:szCs w:val="18"/>
          <w:u w:val="single"/>
        </w:rPr>
        <w:t>日（</w:t>
      </w:r>
      <w:r>
        <w:rPr>
          <w:rFonts w:ascii="Hiragino Kaku Gothic Pro W3" w:eastAsia="Hiragino Kaku Gothic Pro W3" w:hAnsi="Hiragino Kaku Gothic Pro W3" w:hint="eastAsia"/>
          <w:sz w:val="18"/>
          <w:szCs w:val="18"/>
          <w:u w:val="single"/>
        </w:rPr>
        <w:t>火</w:t>
      </w:r>
      <w:r w:rsidR="006969C5" w:rsidRPr="005E03C2">
        <w:rPr>
          <w:rFonts w:ascii="Hiragino Kaku Gothic Pro W3" w:eastAsia="Hiragino Kaku Gothic Pro W3" w:hAnsi="Hiragino Kaku Gothic Pro W3" w:hint="eastAsia"/>
          <w:sz w:val="18"/>
          <w:szCs w:val="18"/>
          <w:u w:val="single"/>
        </w:rPr>
        <w:t>）</w:t>
      </w:r>
      <w:r w:rsidR="00F37B6A" w:rsidRPr="005E03C2">
        <w:rPr>
          <w:rFonts w:ascii="Hiragino Kaku Gothic Pro W3" w:eastAsia="Hiragino Kaku Gothic Pro W3" w:hAnsi="Hiragino Kaku Gothic Pro W3" w:hint="eastAsia"/>
          <w:sz w:val="18"/>
          <w:szCs w:val="18"/>
          <w:u w:val="single"/>
        </w:rPr>
        <w:t>1</w:t>
      </w:r>
      <w:r w:rsidR="00F37B6A" w:rsidRPr="005E03C2">
        <w:rPr>
          <w:rFonts w:ascii="Hiragino Kaku Gothic Pro W3" w:eastAsia="Hiragino Kaku Gothic Pro W3" w:hAnsi="Hiragino Kaku Gothic Pro W3"/>
          <w:sz w:val="18"/>
          <w:szCs w:val="18"/>
          <w:u w:val="single"/>
        </w:rPr>
        <w:t>8:30</w:t>
      </w:r>
      <w:r w:rsidR="00F37B6A" w:rsidRPr="005E03C2">
        <w:rPr>
          <w:rFonts w:ascii="Hiragino Kaku Gothic Pro W3" w:eastAsia="Hiragino Kaku Gothic Pro W3" w:hAnsi="Hiragino Kaku Gothic Pro W3" w:hint="eastAsia"/>
          <w:sz w:val="18"/>
          <w:szCs w:val="18"/>
          <w:u w:val="single"/>
        </w:rPr>
        <w:t>〜</w:t>
      </w:r>
      <w:r w:rsidR="0066363C" w:rsidRPr="005E03C2">
        <w:rPr>
          <w:rFonts w:ascii="Hiragino Kaku Gothic Pro W3" w:eastAsia="Hiragino Kaku Gothic Pro W3" w:hAnsi="Hiragino Kaku Gothic Pro W3" w:hint="eastAsia"/>
          <w:sz w:val="18"/>
          <w:szCs w:val="18"/>
          <w:u w:val="single"/>
        </w:rPr>
        <w:t xml:space="preserve">　Z</w:t>
      </w:r>
      <w:r w:rsidR="0066363C" w:rsidRPr="005E03C2">
        <w:rPr>
          <w:rFonts w:ascii="Hiragino Kaku Gothic Pro W3" w:eastAsia="Hiragino Kaku Gothic Pro W3" w:hAnsi="Hiragino Kaku Gothic Pro W3"/>
          <w:sz w:val="18"/>
          <w:szCs w:val="18"/>
          <w:u w:val="single"/>
        </w:rPr>
        <w:t>oom</w:t>
      </w:r>
      <w:r w:rsidR="0066363C" w:rsidRPr="005E03C2">
        <w:rPr>
          <w:rFonts w:ascii="Hiragino Kaku Gothic Pro W3" w:eastAsia="Hiragino Kaku Gothic Pro W3" w:hAnsi="Hiragino Kaku Gothic Pro W3" w:hint="eastAsia"/>
          <w:sz w:val="18"/>
          <w:szCs w:val="18"/>
          <w:u w:val="single"/>
        </w:rPr>
        <w:t>会議</w:t>
      </w:r>
    </w:p>
    <w:p w:rsidR="006969C5" w:rsidRPr="00C06BE6" w:rsidRDefault="006969C5" w:rsidP="006969C5">
      <w:pPr>
        <w:snapToGrid w:val="0"/>
        <w:spacing w:line="300" w:lineRule="exact"/>
        <w:ind w:firstLineChars="50" w:firstLine="90"/>
        <w:rPr>
          <w:rFonts w:ascii="Hiragino Kaku Gothic Pro W3" w:eastAsia="Hiragino Kaku Gothic Pro W3" w:hAnsi="Hiragino Kaku Gothic Pro W3"/>
          <w:sz w:val="18"/>
          <w:szCs w:val="18"/>
        </w:rPr>
      </w:pPr>
    </w:p>
    <w:sectPr w:rsidR="006969C5" w:rsidRPr="00C06BE6"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044A1"/>
    <w:rsid w:val="000104EA"/>
    <w:rsid w:val="00030A15"/>
    <w:rsid w:val="00030C85"/>
    <w:rsid w:val="00033F27"/>
    <w:rsid w:val="00075099"/>
    <w:rsid w:val="00093911"/>
    <w:rsid w:val="000A3243"/>
    <w:rsid w:val="000B4A39"/>
    <w:rsid w:val="000D205E"/>
    <w:rsid w:val="000D2A48"/>
    <w:rsid w:val="000E0B14"/>
    <w:rsid w:val="000F08EB"/>
    <w:rsid w:val="00133342"/>
    <w:rsid w:val="00151B68"/>
    <w:rsid w:val="001601F4"/>
    <w:rsid w:val="001B3902"/>
    <w:rsid w:val="001B611A"/>
    <w:rsid w:val="0023077F"/>
    <w:rsid w:val="00246E58"/>
    <w:rsid w:val="00267BE5"/>
    <w:rsid w:val="00274649"/>
    <w:rsid w:val="00286238"/>
    <w:rsid w:val="002B40FC"/>
    <w:rsid w:val="002C08A8"/>
    <w:rsid w:val="002F5030"/>
    <w:rsid w:val="00343FCA"/>
    <w:rsid w:val="003527F4"/>
    <w:rsid w:val="003A0FD0"/>
    <w:rsid w:val="003B4796"/>
    <w:rsid w:val="003B526C"/>
    <w:rsid w:val="003D1D27"/>
    <w:rsid w:val="003D3A33"/>
    <w:rsid w:val="00402097"/>
    <w:rsid w:val="0040436F"/>
    <w:rsid w:val="0042103E"/>
    <w:rsid w:val="00422892"/>
    <w:rsid w:val="00445B87"/>
    <w:rsid w:val="00452581"/>
    <w:rsid w:val="00487F79"/>
    <w:rsid w:val="004F21EC"/>
    <w:rsid w:val="004F76CF"/>
    <w:rsid w:val="00530733"/>
    <w:rsid w:val="00531F26"/>
    <w:rsid w:val="005324DD"/>
    <w:rsid w:val="005455AA"/>
    <w:rsid w:val="00572837"/>
    <w:rsid w:val="005A4768"/>
    <w:rsid w:val="005B1693"/>
    <w:rsid w:val="005B46C0"/>
    <w:rsid w:val="005E03C2"/>
    <w:rsid w:val="005F4A8D"/>
    <w:rsid w:val="005F61B4"/>
    <w:rsid w:val="00630784"/>
    <w:rsid w:val="0063182F"/>
    <w:rsid w:val="00634962"/>
    <w:rsid w:val="0066363C"/>
    <w:rsid w:val="006969C5"/>
    <w:rsid w:val="006C4585"/>
    <w:rsid w:val="006D47D4"/>
    <w:rsid w:val="007068FB"/>
    <w:rsid w:val="00716F8C"/>
    <w:rsid w:val="00717563"/>
    <w:rsid w:val="0074692F"/>
    <w:rsid w:val="007574BD"/>
    <w:rsid w:val="007810A2"/>
    <w:rsid w:val="007B5FA3"/>
    <w:rsid w:val="007C1387"/>
    <w:rsid w:val="007E5CF2"/>
    <w:rsid w:val="007F5334"/>
    <w:rsid w:val="00881E28"/>
    <w:rsid w:val="00883AEB"/>
    <w:rsid w:val="008B1114"/>
    <w:rsid w:val="008D0BB7"/>
    <w:rsid w:val="00965477"/>
    <w:rsid w:val="009B2046"/>
    <w:rsid w:val="009B5D9F"/>
    <w:rsid w:val="009D00A2"/>
    <w:rsid w:val="009E2581"/>
    <w:rsid w:val="009E53C8"/>
    <w:rsid w:val="009E6E18"/>
    <w:rsid w:val="00A01EB2"/>
    <w:rsid w:val="00A161F5"/>
    <w:rsid w:val="00A55750"/>
    <w:rsid w:val="00A666F2"/>
    <w:rsid w:val="00A724E3"/>
    <w:rsid w:val="00A75923"/>
    <w:rsid w:val="00A953BD"/>
    <w:rsid w:val="00AC2D9C"/>
    <w:rsid w:val="00AC7FB8"/>
    <w:rsid w:val="00AD284E"/>
    <w:rsid w:val="00AE4CDA"/>
    <w:rsid w:val="00AE5E55"/>
    <w:rsid w:val="00AE795D"/>
    <w:rsid w:val="00AE7AE8"/>
    <w:rsid w:val="00B04FCD"/>
    <w:rsid w:val="00B13142"/>
    <w:rsid w:val="00B164AF"/>
    <w:rsid w:val="00B4683A"/>
    <w:rsid w:val="00B874FF"/>
    <w:rsid w:val="00BB3E42"/>
    <w:rsid w:val="00BB59CB"/>
    <w:rsid w:val="00BB6726"/>
    <w:rsid w:val="00BD0169"/>
    <w:rsid w:val="00BD4C6E"/>
    <w:rsid w:val="00BD680A"/>
    <w:rsid w:val="00BE210F"/>
    <w:rsid w:val="00BE5746"/>
    <w:rsid w:val="00C06BE6"/>
    <w:rsid w:val="00C123EE"/>
    <w:rsid w:val="00C12AAC"/>
    <w:rsid w:val="00C25D8C"/>
    <w:rsid w:val="00C30E16"/>
    <w:rsid w:val="00C344B8"/>
    <w:rsid w:val="00C42810"/>
    <w:rsid w:val="00C458D4"/>
    <w:rsid w:val="00C94925"/>
    <w:rsid w:val="00CB5205"/>
    <w:rsid w:val="00CC5A5C"/>
    <w:rsid w:val="00CD712A"/>
    <w:rsid w:val="00CF2B0E"/>
    <w:rsid w:val="00D07B04"/>
    <w:rsid w:val="00D672D5"/>
    <w:rsid w:val="00D82E55"/>
    <w:rsid w:val="00D9787C"/>
    <w:rsid w:val="00D97E5A"/>
    <w:rsid w:val="00DC3FBE"/>
    <w:rsid w:val="00DE5A91"/>
    <w:rsid w:val="00E0013A"/>
    <w:rsid w:val="00E05B15"/>
    <w:rsid w:val="00E11ADA"/>
    <w:rsid w:val="00E64F81"/>
    <w:rsid w:val="00EA65C6"/>
    <w:rsid w:val="00EA65E9"/>
    <w:rsid w:val="00EB7477"/>
    <w:rsid w:val="00EE4657"/>
    <w:rsid w:val="00EE7396"/>
    <w:rsid w:val="00F35B4F"/>
    <w:rsid w:val="00F37B6A"/>
    <w:rsid w:val="00F76B4A"/>
    <w:rsid w:val="00F919D8"/>
    <w:rsid w:val="00FA2E8D"/>
    <w:rsid w:val="00FA4D21"/>
    <w:rsid w:val="00FC340E"/>
    <w:rsid w:val="00FD7303"/>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74D62"/>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C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 w:type="character" w:styleId="a6">
    <w:name w:val="Placeholder Text"/>
    <w:basedOn w:val="a0"/>
    <w:uiPriority w:val="99"/>
    <w:semiHidden/>
    <w:rsid w:val="001B611A"/>
    <w:rPr>
      <w:color w:val="808080"/>
    </w:rPr>
  </w:style>
  <w:style w:type="paragraph" w:styleId="a7">
    <w:name w:val="Date"/>
    <w:basedOn w:val="a"/>
    <w:next w:val="a"/>
    <w:link w:val="a8"/>
    <w:uiPriority w:val="99"/>
    <w:semiHidden/>
    <w:unhideWhenUsed/>
    <w:rsid w:val="002C08A8"/>
  </w:style>
  <w:style w:type="character" w:customStyle="1" w:styleId="a8">
    <w:name w:val="日付 (文字)"/>
    <w:basedOn w:val="a0"/>
    <w:link w:val="a7"/>
    <w:uiPriority w:val="99"/>
    <w:semiHidden/>
    <w:rsid w:val="002C08A8"/>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黒田 千香子</cp:lastModifiedBy>
  <cp:revision>80</cp:revision>
  <dcterms:created xsi:type="dcterms:W3CDTF">2020-10-26T09:30:00Z</dcterms:created>
  <dcterms:modified xsi:type="dcterms:W3CDTF">2021-01-19T01:44:00Z</dcterms:modified>
</cp:coreProperties>
</file>